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3969"/>
        <w:gridCol w:w="284"/>
        <w:gridCol w:w="142"/>
        <w:gridCol w:w="4961"/>
        <w:gridCol w:w="107"/>
      </w:tblGrid>
      <w:tr w:rsidR="00D3235B" w:rsidRPr="004657BA" w:rsidTr="002976BB">
        <w:trPr>
          <w:gridAfter w:val="1"/>
          <w:wAfter w:w="107" w:type="dxa"/>
        </w:trPr>
        <w:tc>
          <w:tcPr>
            <w:tcW w:w="4253" w:type="dxa"/>
            <w:gridSpan w:val="2"/>
          </w:tcPr>
          <w:p w:rsidR="00D3235B" w:rsidRPr="004657BA" w:rsidRDefault="00D3235B" w:rsidP="00B10919">
            <w:pPr>
              <w:suppressAutoHyphens/>
              <w:spacing w:after="120"/>
              <w:contextualSpacing/>
              <w:jc w:val="center"/>
              <w:rPr>
                <w:kern w:val="1"/>
              </w:rPr>
            </w:pPr>
          </w:p>
        </w:tc>
        <w:tc>
          <w:tcPr>
            <w:tcW w:w="5103" w:type="dxa"/>
            <w:gridSpan w:val="2"/>
          </w:tcPr>
          <w:p w:rsidR="00D3235B" w:rsidRPr="004657BA" w:rsidRDefault="00D3235B" w:rsidP="00B10919">
            <w:pPr>
              <w:suppressAutoHyphens/>
              <w:spacing w:after="120"/>
              <w:contextualSpacing/>
              <w:jc w:val="center"/>
              <w:rPr>
                <w:kern w:val="1"/>
                <w:szCs w:val="20"/>
              </w:rPr>
            </w:pPr>
          </w:p>
        </w:tc>
      </w:tr>
      <w:tr w:rsidR="002976BB" w:rsidRPr="007C29F8" w:rsidTr="002976BB">
        <w:tc>
          <w:tcPr>
            <w:tcW w:w="3969" w:type="dxa"/>
          </w:tcPr>
          <w:p w:rsidR="002976BB" w:rsidRPr="007C29F8" w:rsidRDefault="002976BB" w:rsidP="00B10919">
            <w:pPr>
              <w:suppressAutoHyphens/>
              <w:spacing w:after="240"/>
              <w:ind w:right="-108"/>
              <w:contextualSpacing/>
              <w:jc w:val="center"/>
              <w:rPr>
                <w:kern w:val="1"/>
              </w:rPr>
            </w:pPr>
            <w:r w:rsidRPr="007C29F8">
              <w:rPr>
                <w:kern w:val="1"/>
              </w:rPr>
              <w:t>СОГЛАСОВАНО</w:t>
            </w:r>
          </w:p>
          <w:p w:rsidR="002976BB" w:rsidRPr="007C29F8" w:rsidRDefault="002976BB" w:rsidP="00B10919">
            <w:pPr>
              <w:suppressAutoHyphens/>
              <w:spacing w:after="240"/>
              <w:ind w:right="-108"/>
              <w:contextualSpacing/>
              <w:jc w:val="center"/>
              <w:rPr>
                <w:kern w:val="1"/>
              </w:rPr>
            </w:pPr>
            <w:r w:rsidRPr="007C29F8">
              <w:rPr>
                <w:kern w:val="1"/>
              </w:rPr>
              <w:t xml:space="preserve">письмо Министерства цифрового развития, связи и массовых коммуникаций </w:t>
            </w:r>
          </w:p>
          <w:p w:rsidR="002976BB" w:rsidRPr="007C29F8" w:rsidRDefault="002976BB" w:rsidP="00B10919">
            <w:pPr>
              <w:suppressAutoHyphens/>
              <w:spacing w:after="240"/>
              <w:ind w:right="-108"/>
              <w:contextualSpacing/>
              <w:jc w:val="center"/>
              <w:rPr>
                <w:kern w:val="1"/>
              </w:rPr>
            </w:pPr>
            <w:r w:rsidRPr="007C29F8">
              <w:rPr>
                <w:kern w:val="1"/>
              </w:rPr>
              <w:t>Российской Федерации</w:t>
            </w:r>
          </w:p>
          <w:p w:rsidR="002976BB" w:rsidRPr="007C29F8" w:rsidRDefault="002976BB" w:rsidP="00B10919">
            <w:pPr>
              <w:suppressAutoHyphens/>
              <w:spacing w:after="240"/>
              <w:ind w:right="-108"/>
              <w:contextualSpacing/>
              <w:jc w:val="center"/>
              <w:rPr>
                <w:kern w:val="1"/>
                <w:sz w:val="16"/>
                <w:szCs w:val="16"/>
              </w:rPr>
            </w:pPr>
          </w:p>
          <w:p w:rsidR="002976BB" w:rsidRPr="007C29F8" w:rsidRDefault="002976BB" w:rsidP="00B4124A">
            <w:pPr>
              <w:suppressAutoHyphens/>
              <w:spacing w:after="240"/>
              <w:ind w:right="-108"/>
              <w:contextualSpacing/>
              <w:jc w:val="center"/>
              <w:rPr>
                <w:kern w:val="1"/>
              </w:rPr>
            </w:pPr>
            <w:r>
              <w:rPr>
                <w:kern w:val="1"/>
              </w:rPr>
              <w:t xml:space="preserve">от </w:t>
            </w:r>
            <w:r w:rsidR="00B4124A">
              <w:rPr>
                <w:kern w:val="1"/>
              </w:rPr>
              <w:t>15 января 2024 г.</w:t>
            </w:r>
            <w:r w:rsidRPr="007C29F8">
              <w:rPr>
                <w:kern w:val="1"/>
              </w:rPr>
              <w:br/>
              <w:t xml:space="preserve">№ </w:t>
            </w:r>
            <w:r w:rsidR="00B4124A">
              <w:rPr>
                <w:kern w:val="1"/>
              </w:rPr>
              <w:t>ОК-П13-2235</w:t>
            </w:r>
          </w:p>
        </w:tc>
        <w:tc>
          <w:tcPr>
            <w:tcW w:w="426" w:type="dxa"/>
            <w:gridSpan w:val="2"/>
          </w:tcPr>
          <w:p w:rsidR="002976BB" w:rsidRPr="007C29F8" w:rsidRDefault="002976BB" w:rsidP="00B10919">
            <w:pPr>
              <w:suppressAutoHyphens/>
              <w:contextualSpacing/>
              <w:jc w:val="center"/>
              <w:rPr>
                <w:kern w:val="1"/>
                <w:szCs w:val="20"/>
              </w:rPr>
            </w:pPr>
          </w:p>
        </w:tc>
        <w:tc>
          <w:tcPr>
            <w:tcW w:w="5068" w:type="dxa"/>
            <w:gridSpan w:val="2"/>
          </w:tcPr>
          <w:p w:rsidR="002976BB" w:rsidRPr="007C29F8" w:rsidRDefault="002976BB" w:rsidP="00B10919">
            <w:pPr>
              <w:suppressAutoHyphens/>
              <w:contextualSpacing/>
              <w:jc w:val="center"/>
              <w:rPr>
                <w:kern w:val="1"/>
                <w:szCs w:val="20"/>
              </w:rPr>
            </w:pPr>
            <w:r w:rsidRPr="007C29F8">
              <w:rPr>
                <w:kern w:val="1"/>
                <w:szCs w:val="20"/>
              </w:rPr>
              <w:t>УТВЕРЖДЕН</w:t>
            </w:r>
          </w:p>
          <w:p w:rsidR="002976BB" w:rsidRPr="007C29F8" w:rsidRDefault="002976BB" w:rsidP="00B10919">
            <w:pPr>
              <w:suppressAutoHyphens/>
              <w:spacing w:after="120"/>
              <w:contextualSpacing/>
              <w:jc w:val="center"/>
              <w:rPr>
                <w:kern w:val="1"/>
                <w:szCs w:val="20"/>
              </w:rPr>
            </w:pPr>
            <w:r w:rsidRPr="007C29F8">
              <w:rPr>
                <w:kern w:val="1"/>
                <w:szCs w:val="20"/>
              </w:rPr>
              <w:t xml:space="preserve">постановлением Центральной избирательной комиссии Российской Федерации </w:t>
            </w:r>
          </w:p>
          <w:p w:rsidR="002976BB" w:rsidRPr="007C29F8" w:rsidRDefault="00A97FB7" w:rsidP="00B10919">
            <w:pPr>
              <w:suppressAutoHyphens/>
              <w:spacing w:after="120"/>
              <w:contextualSpacing/>
              <w:jc w:val="center"/>
              <w:rPr>
                <w:kern w:val="1"/>
                <w:szCs w:val="20"/>
              </w:rPr>
            </w:pPr>
            <w:r>
              <w:rPr>
                <w:kern w:val="1"/>
                <w:szCs w:val="20"/>
              </w:rPr>
              <w:t>от 24 января 2024 г. № 151/1194-8</w:t>
            </w:r>
          </w:p>
        </w:tc>
      </w:tr>
      <w:tr w:rsidR="002976BB" w:rsidRPr="007C29F8" w:rsidTr="002976BB">
        <w:tc>
          <w:tcPr>
            <w:tcW w:w="3969" w:type="dxa"/>
          </w:tcPr>
          <w:p w:rsidR="002976BB" w:rsidRPr="007C29F8" w:rsidRDefault="002976BB" w:rsidP="00B10919">
            <w:pPr>
              <w:suppressAutoHyphens/>
              <w:spacing w:after="120"/>
              <w:contextualSpacing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976BB" w:rsidRPr="007C29F8" w:rsidRDefault="002976BB" w:rsidP="00B10919">
            <w:pPr>
              <w:suppressAutoHyphens/>
              <w:spacing w:after="120"/>
              <w:contextualSpacing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068" w:type="dxa"/>
            <w:gridSpan w:val="2"/>
          </w:tcPr>
          <w:p w:rsidR="002976BB" w:rsidRPr="007C29F8" w:rsidRDefault="002976BB" w:rsidP="00B10919">
            <w:pPr>
              <w:suppressAutoHyphens/>
              <w:spacing w:after="120"/>
              <w:contextualSpacing/>
              <w:jc w:val="center"/>
              <w:rPr>
                <w:kern w:val="1"/>
                <w:sz w:val="20"/>
                <w:szCs w:val="20"/>
              </w:rPr>
            </w:pPr>
          </w:p>
        </w:tc>
      </w:tr>
    </w:tbl>
    <w:p w:rsidR="00D3235B" w:rsidRDefault="00D3235B" w:rsidP="004C3E5D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D3235B" w:rsidRDefault="00D3235B" w:rsidP="004C3E5D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E275FC" w:rsidRPr="004E7BF7" w:rsidRDefault="00E275FC" w:rsidP="004C3E5D">
      <w:pPr>
        <w:autoSpaceDE w:val="0"/>
        <w:autoSpaceDN w:val="0"/>
        <w:adjustRightInd w:val="0"/>
        <w:contextualSpacing/>
        <w:jc w:val="center"/>
        <w:rPr>
          <w:b/>
          <w:kern w:val="1"/>
          <w:sz w:val="28"/>
          <w:szCs w:val="20"/>
        </w:rPr>
      </w:pPr>
      <w:bookmarkStart w:id="0" w:name="_GoBack"/>
      <w:r w:rsidRPr="004E7BF7">
        <w:rPr>
          <w:b/>
          <w:sz w:val="28"/>
          <w:szCs w:val="28"/>
        </w:rPr>
        <w:t xml:space="preserve">Порядок применения </w:t>
      </w:r>
      <w:r w:rsidR="00507166" w:rsidRPr="004E7BF7">
        <w:rPr>
          <w:b/>
          <w:sz w:val="28"/>
          <w:szCs w:val="28"/>
        </w:rPr>
        <w:t xml:space="preserve">средств </w:t>
      </w:r>
      <w:r w:rsidRPr="004E7BF7">
        <w:rPr>
          <w:b/>
          <w:sz w:val="28"/>
          <w:szCs w:val="28"/>
        </w:rPr>
        <w:t xml:space="preserve">видеонаблюдения </w:t>
      </w:r>
      <w:r w:rsidR="00E07C8D" w:rsidRPr="004E7BF7">
        <w:rPr>
          <w:b/>
          <w:sz w:val="28"/>
          <w:szCs w:val="28"/>
        </w:rPr>
        <w:t xml:space="preserve">и трансляции изображения </w:t>
      </w:r>
      <w:r w:rsidRPr="004E7BF7">
        <w:rPr>
          <w:b/>
          <w:sz w:val="28"/>
          <w:szCs w:val="28"/>
        </w:rPr>
        <w:t xml:space="preserve">при проведении </w:t>
      </w:r>
      <w:r w:rsidRPr="004E7BF7">
        <w:rPr>
          <w:b/>
          <w:kern w:val="1"/>
          <w:sz w:val="28"/>
          <w:szCs w:val="20"/>
        </w:rPr>
        <w:t xml:space="preserve">выборов </w:t>
      </w:r>
      <w:r w:rsidR="00F53CB7" w:rsidRPr="004E7BF7">
        <w:rPr>
          <w:b/>
          <w:kern w:val="1"/>
          <w:sz w:val="28"/>
          <w:szCs w:val="20"/>
        </w:rPr>
        <w:t xml:space="preserve">Президента </w:t>
      </w:r>
      <w:r w:rsidRPr="004E7BF7">
        <w:rPr>
          <w:b/>
          <w:kern w:val="1"/>
          <w:sz w:val="28"/>
          <w:szCs w:val="20"/>
        </w:rPr>
        <w:t>Российской</w:t>
      </w:r>
      <w:r w:rsidR="00F53CB7" w:rsidRPr="004E7BF7">
        <w:rPr>
          <w:b/>
          <w:kern w:val="1"/>
          <w:sz w:val="28"/>
          <w:szCs w:val="20"/>
        </w:rPr>
        <w:t xml:space="preserve"> Федерации</w:t>
      </w:r>
      <w:r w:rsidR="00451B02" w:rsidRPr="004E7BF7">
        <w:rPr>
          <w:b/>
          <w:kern w:val="1"/>
          <w:sz w:val="28"/>
          <w:szCs w:val="20"/>
        </w:rPr>
        <w:t>, назначенных на</w:t>
      </w:r>
      <w:r w:rsidRPr="004E7BF7">
        <w:rPr>
          <w:b/>
          <w:kern w:val="1"/>
          <w:sz w:val="28"/>
          <w:szCs w:val="20"/>
        </w:rPr>
        <w:t xml:space="preserve"> </w:t>
      </w:r>
      <w:r w:rsidR="00F53CB7" w:rsidRPr="004E7BF7">
        <w:rPr>
          <w:b/>
          <w:kern w:val="1"/>
          <w:sz w:val="28"/>
          <w:szCs w:val="20"/>
        </w:rPr>
        <w:t>17 марта 202</w:t>
      </w:r>
      <w:r w:rsidR="002976BB" w:rsidRPr="004E7BF7">
        <w:rPr>
          <w:b/>
          <w:kern w:val="1"/>
          <w:sz w:val="28"/>
          <w:szCs w:val="20"/>
        </w:rPr>
        <w:t>4</w:t>
      </w:r>
      <w:r w:rsidR="00F53CB7" w:rsidRPr="004E7BF7">
        <w:rPr>
          <w:b/>
          <w:kern w:val="1"/>
          <w:sz w:val="28"/>
          <w:szCs w:val="20"/>
        </w:rPr>
        <w:t xml:space="preserve"> года</w:t>
      </w:r>
      <w:bookmarkEnd w:id="0"/>
    </w:p>
    <w:p w:rsidR="00E275FC" w:rsidRPr="004E7BF7" w:rsidRDefault="00E275FC" w:rsidP="004C3E5D">
      <w:pPr>
        <w:tabs>
          <w:tab w:val="left" w:pos="0"/>
        </w:tabs>
        <w:suppressAutoHyphens/>
        <w:contextualSpacing/>
        <w:jc w:val="center"/>
        <w:rPr>
          <w:b/>
          <w:bCs/>
          <w:kern w:val="1"/>
          <w:sz w:val="20"/>
          <w:szCs w:val="20"/>
        </w:rPr>
      </w:pPr>
    </w:p>
    <w:p w:rsidR="00F3759B" w:rsidRPr="004E7BF7" w:rsidRDefault="00F3759B" w:rsidP="004C3E5D">
      <w:pPr>
        <w:tabs>
          <w:tab w:val="left" w:pos="0"/>
        </w:tabs>
        <w:suppressAutoHyphens/>
        <w:contextualSpacing/>
        <w:jc w:val="center"/>
        <w:rPr>
          <w:b/>
          <w:bCs/>
          <w:kern w:val="1"/>
          <w:sz w:val="20"/>
          <w:szCs w:val="20"/>
        </w:rPr>
      </w:pPr>
    </w:p>
    <w:p w:rsidR="00E275FC" w:rsidRPr="004E7BF7" w:rsidRDefault="00E275FC" w:rsidP="00264F88">
      <w:pPr>
        <w:shd w:val="clear" w:color="auto" w:fill="FFFFFF"/>
        <w:tabs>
          <w:tab w:val="left" w:pos="0"/>
          <w:tab w:val="left" w:pos="698"/>
        </w:tabs>
        <w:suppressAutoHyphens/>
        <w:spacing w:before="240" w:after="240" w:line="360" w:lineRule="auto"/>
        <w:contextualSpacing/>
        <w:jc w:val="center"/>
        <w:rPr>
          <w:b/>
          <w:bCs/>
          <w:kern w:val="1"/>
          <w:sz w:val="28"/>
          <w:szCs w:val="20"/>
        </w:rPr>
      </w:pPr>
      <w:r w:rsidRPr="004E7BF7">
        <w:rPr>
          <w:b/>
          <w:bCs/>
          <w:kern w:val="1"/>
          <w:sz w:val="28"/>
          <w:szCs w:val="20"/>
        </w:rPr>
        <w:t>1.</w:t>
      </w:r>
      <w:r w:rsidRPr="004E7BF7">
        <w:rPr>
          <w:b/>
          <w:kern w:val="1"/>
          <w:sz w:val="28"/>
          <w:szCs w:val="20"/>
        </w:rPr>
        <w:t> </w:t>
      </w:r>
      <w:r w:rsidRPr="004E7BF7">
        <w:rPr>
          <w:b/>
          <w:bCs/>
          <w:kern w:val="1"/>
          <w:sz w:val="28"/>
          <w:szCs w:val="20"/>
        </w:rPr>
        <w:t>Общие положения</w:t>
      </w:r>
    </w:p>
    <w:p w:rsidR="00E275FC" w:rsidRPr="007C29F8" w:rsidRDefault="00E275FC" w:rsidP="00264F88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bCs/>
          <w:kern w:val="1"/>
          <w:sz w:val="28"/>
          <w:szCs w:val="28"/>
        </w:rPr>
      </w:pPr>
      <w:r w:rsidRPr="004E7BF7">
        <w:rPr>
          <w:bCs/>
          <w:kern w:val="1"/>
          <w:sz w:val="28"/>
          <w:szCs w:val="28"/>
        </w:rPr>
        <w:t xml:space="preserve">1.1. Порядок </w:t>
      </w:r>
      <w:r w:rsidRPr="004E7BF7">
        <w:rPr>
          <w:sz w:val="28"/>
          <w:szCs w:val="28"/>
        </w:rPr>
        <w:t xml:space="preserve">применения средств видеонаблюдения </w:t>
      </w:r>
      <w:r w:rsidR="00E07C8D" w:rsidRPr="004E7BF7">
        <w:rPr>
          <w:sz w:val="28"/>
          <w:szCs w:val="28"/>
        </w:rPr>
        <w:t xml:space="preserve">и трансляции изображения </w:t>
      </w:r>
      <w:r w:rsidRPr="004E7BF7">
        <w:rPr>
          <w:kern w:val="1"/>
          <w:sz w:val="28"/>
          <w:szCs w:val="28"/>
        </w:rPr>
        <w:t xml:space="preserve">при проведении выборов </w:t>
      </w:r>
      <w:r w:rsidR="00F53CB7" w:rsidRPr="004E7BF7">
        <w:rPr>
          <w:kern w:val="1"/>
          <w:sz w:val="28"/>
          <w:szCs w:val="28"/>
        </w:rPr>
        <w:t>Президента Российской Федерации</w:t>
      </w:r>
      <w:r w:rsidR="00451B02" w:rsidRPr="004E7BF7">
        <w:rPr>
          <w:kern w:val="1"/>
          <w:sz w:val="28"/>
          <w:szCs w:val="28"/>
        </w:rPr>
        <w:t>, назначенных на</w:t>
      </w:r>
      <w:r w:rsidR="00507166" w:rsidRPr="004E7BF7">
        <w:rPr>
          <w:kern w:val="1"/>
          <w:sz w:val="28"/>
          <w:szCs w:val="28"/>
        </w:rPr>
        <w:t xml:space="preserve"> 17 марта 2024 года (далее – Порядок)</w:t>
      </w:r>
      <w:r w:rsidR="000E2F40" w:rsidRPr="004E7BF7">
        <w:rPr>
          <w:kern w:val="1"/>
          <w:sz w:val="28"/>
          <w:szCs w:val="28"/>
        </w:rPr>
        <w:t>,</w:t>
      </w:r>
      <w:r w:rsidRPr="007C29F8">
        <w:rPr>
          <w:bCs/>
          <w:kern w:val="1"/>
          <w:sz w:val="28"/>
          <w:szCs w:val="28"/>
        </w:rPr>
        <w:t xml:space="preserve"> регламентирует организацию видеонаблюдения в помещениях для голосования участковых избирательных комиссий (далее – помещения для голосования), помещениях </w:t>
      </w:r>
      <w:r w:rsidR="0028630C">
        <w:rPr>
          <w:bCs/>
          <w:kern w:val="1"/>
          <w:sz w:val="28"/>
          <w:szCs w:val="28"/>
        </w:rPr>
        <w:t xml:space="preserve">ряда </w:t>
      </w:r>
      <w:r w:rsidRPr="007C29F8">
        <w:rPr>
          <w:bCs/>
          <w:kern w:val="1"/>
          <w:sz w:val="28"/>
          <w:szCs w:val="28"/>
        </w:rPr>
        <w:t xml:space="preserve">территориальных избирательных комиссий </w:t>
      </w:r>
      <w:r w:rsidR="0028630C">
        <w:rPr>
          <w:bCs/>
          <w:kern w:val="1"/>
          <w:sz w:val="28"/>
          <w:szCs w:val="28"/>
        </w:rPr>
        <w:t>Донецкой Народной Республики, Луганской Народной Республики, Запорожской области, Херсонской области</w:t>
      </w:r>
      <w:r w:rsidR="000E2F40">
        <w:rPr>
          <w:bCs/>
          <w:kern w:val="1"/>
          <w:sz w:val="28"/>
          <w:szCs w:val="28"/>
        </w:rPr>
        <w:t xml:space="preserve"> </w:t>
      </w:r>
      <w:r w:rsidR="000E2F40" w:rsidRPr="007C29F8">
        <w:rPr>
          <w:bCs/>
          <w:kern w:val="1"/>
          <w:sz w:val="28"/>
          <w:szCs w:val="28"/>
        </w:rPr>
        <w:t>(далее – помещения ТИК)</w:t>
      </w:r>
      <w:r w:rsidR="0028630C">
        <w:rPr>
          <w:bCs/>
          <w:kern w:val="1"/>
          <w:sz w:val="28"/>
          <w:szCs w:val="28"/>
        </w:rPr>
        <w:t xml:space="preserve"> и территориальной избирательной комиссии дистанционного электронного голосования</w:t>
      </w:r>
      <w:r w:rsidR="00A77350">
        <w:rPr>
          <w:bCs/>
          <w:kern w:val="1"/>
          <w:sz w:val="28"/>
          <w:szCs w:val="28"/>
        </w:rPr>
        <w:t xml:space="preserve"> </w:t>
      </w:r>
      <w:r w:rsidR="00A77350">
        <w:rPr>
          <w:kern w:val="1"/>
          <w:sz w:val="28"/>
          <w:szCs w:val="28"/>
        </w:rPr>
        <w:t xml:space="preserve">(далее </w:t>
      </w:r>
      <w:r w:rsidR="000E2F40">
        <w:rPr>
          <w:kern w:val="1"/>
          <w:sz w:val="28"/>
          <w:szCs w:val="28"/>
        </w:rPr>
        <w:t xml:space="preserve">соответственно </w:t>
      </w:r>
      <w:r w:rsidR="00A77350">
        <w:rPr>
          <w:kern w:val="1"/>
          <w:sz w:val="28"/>
          <w:szCs w:val="28"/>
        </w:rPr>
        <w:t xml:space="preserve">– </w:t>
      </w:r>
      <w:r w:rsidR="005010AF">
        <w:rPr>
          <w:kern w:val="1"/>
          <w:sz w:val="28"/>
          <w:szCs w:val="28"/>
        </w:rPr>
        <w:t xml:space="preserve">ТИК ДЭГ, </w:t>
      </w:r>
      <w:r w:rsidR="000E2F40">
        <w:rPr>
          <w:kern w:val="1"/>
          <w:sz w:val="28"/>
          <w:szCs w:val="28"/>
        </w:rPr>
        <w:t xml:space="preserve">помещение </w:t>
      </w:r>
      <w:r w:rsidR="00A77350">
        <w:rPr>
          <w:kern w:val="1"/>
          <w:sz w:val="28"/>
          <w:szCs w:val="28"/>
        </w:rPr>
        <w:t>ТИК ДЭГ)</w:t>
      </w:r>
      <w:r w:rsidRPr="007C29F8">
        <w:rPr>
          <w:bCs/>
          <w:kern w:val="1"/>
          <w:sz w:val="28"/>
          <w:szCs w:val="28"/>
        </w:rPr>
        <w:t xml:space="preserve">, определяет объекты видеонаблюдения, время видеонаблюдения и трансляции изображения </w:t>
      </w:r>
      <w:r w:rsidRPr="007C29F8">
        <w:rPr>
          <w:bCs/>
          <w:color w:val="000000" w:themeColor="text1"/>
          <w:kern w:val="1"/>
          <w:sz w:val="28"/>
          <w:szCs w:val="28"/>
        </w:rPr>
        <w:t>на служебный портал,</w:t>
      </w:r>
      <w:r w:rsidRPr="007C29F8">
        <w:rPr>
          <w:bCs/>
          <w:kern w:val="1"/>
          <w:sz w:val="28"/>
          <w:szCs w:val="28"/>
        </w:rPr>
        <w:t xml:space="preserve"> порядок доступа к видеозаписям, полученным в ходе видеонаблюдения, и сроки их хранения.</w:t>
      </w:r>
    </w:p>
    <w:p w:rsidR="00E275FC" w:rsidRPr="007C29F8" w:rsidRDefault="00E275FC" w:rsidP="00451B02">
      <w:pPr>
        <w:widowControl w:val="0"/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1.2. Для целей Порядка основные термины и понятия означают:</w:t>
      </w:r>
    </w:p>
    <w:p w:rsidR="00E275FC" w:rsidRPr="007C29F8" w:rsidRDefault="00E275FC" w:rsidP="00451B02">
      <w:pPr>
        <w:widowControl w:val="0"/>
        <w:suppressAutoHyphens/>
        <w:spacing w:before="100" w:beforeAutospacing="1" w:after="100" w:afterAutospacing="1" w:line="360" w:lineRule="auto"/>
        <w:ind w:firstLine="709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адресная ссылка для доступа к видеозаписи (далее – адресная ссылка) – электронный адрес в сети Интернет, по которому размещена видеозапись, полученная со средства видеонаблюдения;</w:t>
      </w:r>
    </w:p>
    <w:p w:rsidR="00E275FC" w:rsidRPr="007C29F8" w:rsidRDefault="00E275FC" w:rsidP="00451B02">
      <w:pPr>
        <w:widowControl w:val="0"/>
        <w:suppressAutoHyphens/>
        <w:spacing w:before="100" w:beforeAutospacing="1" w:after="100" w:afterAutospacing="1" w:line="360" w:lineRule="auto"/>
        <w:ind w:firstLine="709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видеозапись – запись изображения и звука, полученная со средства видеонаблюдения;</w:t>
      </w:r>
    </w:p>
    <w:p w:rsidR="00E275FC" w:rsidRPr="007C29F8" w:rsidRDefault="00E275FC" w:rsidP="00451B02">
      <w:pPr>
        <w:widowControl w:val="0"/>
        <w:suppressAutoHyphens/>
        <w:spacing w:before="100" w:beforeAutospacing="1" w:after="100" w:afterAutospacing="1" w:line="360" w:lineRule="auto"/>
        <w:ind w:firstLine="709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доступ к видеозаписи – предоставление адресной ссылки для </w:t>
      </w:r>
      <w:r w:rsidRPr="007C29F8">
        <w:rPr>
          <w:kern w:val="1"/>
          <w:sz w:val="28"/>
          <w:szCs w:val="28"/>
        </w:rPr>
        <w:lastRenderedPageBreak/>
        <w:t>получения и использования видеозаписи или предоставление доступа к служебному порталу на просмотр указанной видеозаписи;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:rsidR="00E275FC" w:rsidRDefault="00E275FC" w:rsidP="00451B02">
      <w:pPr>
        <w:tabs>
          <w:tab w:val="left" w:pos="3969"/>
        </w:tabs>
        <w:suppressAutoHyphens/>
        <w:snapToGrid w:val="0"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служебный портал – информационный ресурс в сети Интернет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дни голосования – для просмотра видеозаписи в режиме реального времени, а также для работы с видеозаписями в период их хранения;</w:t>
      </w:r>
    </w:p>
    <w:p w:rsidR="009F38B8" w:rsidRPr="008869B7" w:rsidRDefault="009F38B8" w:rsidP="00451B02">
      <w:pPr>
        <w:tabs>
          <w:tab w:val="left" w:pos="3969"/>
        </w:tabs>
        <w:suppressAutoHyphens/>
        <w:snapToGrid w:val="0"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8869B7">
        <w:rPr>
          <w:kern w:val="1"/>
          <w:sz w:val="28"/>
          <w:szCs w:val="28"/>
        </w:rPr>
        <w:t>ЕПГУ – федеральная государственная информационная система «Единый портал государственных и муниципальных услуг (функций)»;</w:t>
      </w:r>
    </w:p>
    <w:p w:rsidR="00E275FC" w:rsidRPr="007C29F8" w:rsidRDefault="00E275FC" w:rsidP="00451B02">
      <w:pPr>
        <w:tabs>
          <w:tab w:val="left" w:pos="3969"/>
        </w:tabs>
        <w:suppressAutoHyphens/>
        <w:snapToGrid w:val="0"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E275FC" w:rsidRPr="007C29F8" w:rsidRDefault="00E275FC" w:rsidP="00451B02">
      <w:pPr>
        <w:shd w:val="clear" w:color="auto" w:fill="FFFFFF"/>
        <w:tabs>
          <w:tab w:val="left" w:pos="0"/>
          <w:tab w:val="left" w:pos="698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1.3. Видеонаблюдение в помещениях для голосования, помещениях ТИК</w:t>
      </w:r>
      <w:r w:rsidR="008F5FF8">
        <w:rPr>
          <w:kern w:val="1"/>
          <w:sz w:val="28"/>
          <w:szCs w:val="28"/>
        </w:rPr>
        <w:t>, помещении ТИК ДЭГ</w:t>
      </w:r>
      <w:r w:rsidRPr="007C29F8">
        <w:rPr>
          <w:kern w:val="1"/>
          <w:sz w:val="28"/>
          <w:szCs w:val="28"/>
        </w:rPr>
        <w:t xml:space="preserve"> организуется для обеспечения дополнительных гарантий открытости в деятельности:</w:t>
      </w:r>
    </w:p>
    <w:p w:rsidR="00E275FC" w:rsidRPr="007C29F8" w:rsidRDefault="00E275FC" w:rsidP="00451B02">
      <w:pPr>
        <w:widowControl w:val="0"/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а) участковых избирательных комиссий (далее – УИК):</w:t>
      </w:r>
    </w:p>
    <w:p w:rsidR="00E275FC" w:rsidRPr="007C29F8" w:rsidRDefault="00E275FC" w:rsidP="00451B02">
      <w:pPr>
        <w:widowControl w:val="0"/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при </w:t>
      </w:r>
      <w:r w:rsidR="000E2F40">
        <w:rPr>
          <w:kern w:val="1"/>
          <w:sz w:val="28"/>
          <w:szCs w:val="28"/>
        </w:rPr>
        <w:t>организации голосования в дни</w:t>
      </w:r>
      <w:r w:rsidRPr="007C29F8">
        <w:rPr>
          <w:kern w:val="1"/>
          <w:sz w:val="28"/>
          <w:szCs w:val="28"/>
        </w:rPr>
        <w:t xml:space="preserve"> голосования;</w:t>
      </w:r>
    </w:p>
    <w:p w:rsidR="00E275FC" w:rsidRPr="007C29F8" w:rsidRDefault="00E275FC" w:rsidP="00451B02">
      <w:pPr>
        <w:widowControl w:val="0"/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при перемещении избирательных бюллетеней (далее – бюллетени) из ящиков для голосования в сейф-пакеты и их хранении;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при подсчете голосов избирателей и составлении протокола </w:t>
      </w:r>
      <w:r w:rsidRPr="007C29F8">
        <w:rPr>
          <w:kern w:val="1"/>
          <w:sz w:val="28"/>
          <w:szCs w:val="28"/>
        </w:rPr>
        <w:br/>
        <w:t>УИК об итогах голосования, проведении итогового заседания УИК;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б) территориальных избирательных комиссий (далее – ТИК):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lastRenderedPageBreak/>
        <w:t xml:space="preserve">при приеме протоколов УИК об итогах голосования, </w:t>
      </w:r>
      <w:r w:rsidR="0066731E" w:rsidRPr="007C29F8">
        <w:rPr>
          <w:kern w:val="1"/>
          <w:sz w:val="28"/>
          <w:szCs w:val="28"/>
        </w:rPr>
        <w:t xml:space="preserve">суммировании данных, содержащихся в этих протоколах, </w:t>
      </w:r>
      <w:r w:rsidR="000F3F8D" w:rsidRPr="007C29F8">
        <w:rPr>
          <w:kern w:val="1"/>
          <w:sz w:val="28"/>
          <w:szCs w:val="28"/>
        </w:rPr>
        <w:t>внесении данных протоколов УИК об итогах голосования в увеличенную форму сводной таблицы ТИК</w:t>
      </w:r>
      <w:r w:rsidR="000F3F8D">
        <w:rPr>
          <w:kern w:val="1"/>
          <w:sz w:val="28"/>
          <w:szCs w:val="28"/>
        </w:rPr>
        <w:t>,</w:t>
      </w:r>
      <w:r w:rsidR="000F3F8D" w:rsidRPr="007C29F8">
        <w:rPr>
          <w:kern w:val="1"/>
          <w:sz w:val="28"/>
          <w:szCs w:val="28"/>
        </w:rPr>
        <w:t xml:space="preserve"> </w:t>
      </w:r>
      <w:r w:rsidR="0066731E" w:rsidRPr="007C29F8">
        <w:rPr>
          <w:kern w:val="1"/>
          <w:sz w:val="28"/>
          <w:szCs w:val="28"/>
        </w:rPr>
        <w:t>составлении протокола</w:t>
      </w:r>
      <w:r w:rsidR="003C19DD">
        <w:rPr>
          <w:kern w:val="1"/>
          <w:sz w:val="28"/>
          <w:szCs w:val="28"/>
        </w:rPr>
        <w:t xml:space="preserve"> ТИК</w:t>
      </w:r>
      <w:r w:rsidR="0066731E" w:rsidRPr="007C29F8">
        <w:rPr>
          <w:kern w:val="1"/>
          <w:sz w:val="28"/>
          <w:szCs w:val="28"/>
        </w:rPr>
        <w:t xml:space="preserve"> об итогах голосования, проведении заседания ТИК, на котором устанавливаются итоги голосования на соответствую</w:t>
      </w:r>
      <w:r w:rsidR="000F3F8D">
        <w:rPr>
          <w:kern w:val="1"/>
          <w:sz w:val="28"/>
          <w:szCs w:val="28"/>
        </w:rPr>
        <w:t>щей территории</w:t>
      </w:r>
      <w:r w:rsidRPr="007C29F8">
        <w:rPr>
          <w:kern w:val="1"/>
          <w:sz w:val="28"/>
          <w:szCs w:val="28"/>
        </w:rPr>
        <w:t>;</w:t>
      </w:r>
    </w:p>
    <w:p w:rsidR="00E275FC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при составлении протокола ТИК об итогах голосования и (или) сводной таблицы с отметкой </w:t>
      </w:r>
      <w:r w:rsidR="00091F0A">
        <w:rPr>
          <w:kern w:val="1"/>
          <w:sz w:val="28"/>
          <w:szCs w:val="28"/>
        </w:rPr>
        <w:t>«Повторный» и (или) «Повторная»;</w:t>
      </w:r>
    </w:p>
    <w:p w:rsidR="00D023DF" w:rsidRPr="00091F0A" w:rsidRDefault="00D023DF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091F0A">
        <w:rPr>
          <w:kern w:val="1"/>
          <w:sz w:val="28"/>
          <w:szCs w:val="28"/>
        </w:rPr>
        <w:t>в) ТИК ДЭГ:</w:t>
      </w:r>
    </w:p>
    <w:p w:rsidR="00D023DF" w:rsidRPr="00CA231B" w:rsidRDefault="00076E20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091F0A">
        <w:rPr>
          <w:kern w:val="1"/>
          <w:sz w:val="28"/>
          <w:szCs w:val="28"/>
        </w:rPr>
        <w:t xml:space="preserve">при </w:t>
      </w:r>
      <w:r w:rsidRPr="00CA231B">
        <w:rPr>
          <w:kern w:val="1"/>
          <w:sz w:val="28"/>
          <w:szCs w:val="28"/>
        </w:rPr>
        <w:t xml:space="preserve">загрузке данных в распределенную базу данных программно-технического комплекса </w:t>
      </w:r>
      <w:r w:rsidR="00493CBA" w:rsidRPr="00CA231B">
        <w:rPr>
          <w:kern w:val="1"/>
          <w:sz w:val="28"/>
          <w:szCs w:val="28"/>
        </w:rPr>
        <w:t>дистанционного электронного голосования</w:t>
      </w:r>
      <w:r w:rsidRPr="00CA231B">
        <w:rPr>
          <w:kern w:val="1"/>
          <w:sz w:val="28"/>
          <w:szCs w:val="28"/>
        </w:rPr>
        <w:t xml:space="preserve"> (далее – ПТК ДЭГ) для составления списков участников </w:t>
      </w:r>
      <w:r w:rsidR="005010AF" w:rsidRPr="00CA231B">
        <w:rPr>
          <w:kern w:val="1"/>
          <w:sz w:val="28"/>
          <w:szCs w:val="28"/>
        </w:rPr>
        <w:t>дистанционного электронного голосования</w:t>
      </w:r>
      <w:r w:rsidRPr="00CA231B">
        <w:rPr>
          <w:kern w:val="1"/>
          <w:sz w:val="28"/>
          <w:szCs w:val="28"/>
        </w:rPr>
        <w:t>, а также для формирования</w:t>
      </w:r>
      <w:r w:rsidR="0086781C" w:rsidRPr="00CA231B">
        <w:rPr>
          <w:kern w:val="1"/>
          <w:sz w:val="28"/>
          <w:szCs w:val="28"/>
        </w:rPr>
        <w:t xml:space="preserve"> электронных бюллетеней;</w:t>
      </w:r>
    </w:p>
    <w:p w:rsidR="0086781C" w:rsidRPr="00CA231B" w:rsidRDefault="0086781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CA231B">
        <w:rPr>
          <w:kern w:val="1"/>
          <w:sz w:val="28"/>
          <w:szCs w:val="28"/>
        </w:rPr>
        <w:t>при формировании комплекта ключей (ключа зашифрования и разделенного на несколько частей ключа расшифрования);</w:t>
      </w:r>
    </w:p>
    <w:p w:rsidR="0086781C" w:rsidRPr="00CA231B" w:rsidRDefault="0086781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CA231B">
        <w:rPr>
          <w:kern w:val="1"/>
          <w:sz w:val="28"/>
          <w:szCs w:val="28"/>
        </w:rPr>
        <w:t>при передаче лицам, определенным решением ТИК ДЭГ, внешних носителей информации с частями ключа расшифрования;</w:t>
      </w:r>
    </w:p>
    <w:p w:rsidR="0086781C" w:rsidRPr="00091F0A" w:rsidRDefault="0086781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CA231B">
        <w:rPr>
          <w:kern w:val="1"/>
          <w:sz w:val="28"/>
          <w:szCs w:val="28"/>
        </w:rPr>
        <w:t xml:space="preserve">при формировании списков участников </w:t>
      </w:r>
      <w:r w:rsidR="00493CBA" w:rsidRPr="00CA231B">
        <w:rPr>
          <w:kern w:val="1"/>
          <w:sz w:val="28"/>
          <w:szCs w:val="28"/>
        </w:rPr>
        <w:t>дистанционного электронного голосования</w:t>
      </w:r>
      <w:r w:rsidRPr="00CA231B">
        <w:rPr>
          <w:kern w:val="1"/>
          <w:sz w:val="28"/>
          <w:szCs w:val="28"/>
        </w:rPr>
        <w:t xml:space="preserve"> в электронном виде и записи </w:t>
      </w:r>
      <w:r w:rsidR="005010AF" w:rsidRPr="00CA231B">
        <w:rPr>
          <w:kern w:val="1"/>
          <w:sz w:val="28"/>
          <w:szCs w:val="28"/>
        </w:rPr>
        <w:t>их</w:t>
      </w:r>
      <w:r w:rsidRPr="00CA231B">
        <w:rPr>
          <w:kern w:val="1"/>
          <w:sz w:val="28"/>
          <w:szCs w:val="28"/>
        </w:rPr>
        <w:t xml:space="preserve"> на внешний носитель информации;</w:t>
      </w:r>
    </w:p>
    <w:p w:rsidR="0086781C" w:rsidRPr="00091F0A" w:rsidRDefault="0086781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091F0A">
        <w:rPr>
          <w:kern w:val="1"/>
          <w:sz w:val="28"/>
          <w:szCs w:val="28"/>
        </w:rPr>
        <w:t>при сборке ключа расшифрования;</w:t>
      </w:r>
    </w:p>
    <w:p w:rsidR="0086781C" w:rsidRPr="00CA231B" w:rsidRDefault="0086781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CA231B">
        <w:rPr>
          <w:kern w:val="1"/>
          <w:sz w:val="28"/>
          <w:szCs w:val="28"/>
        </w:rPr>
        <w:t xml:space="preserve">при процедуре расшифрования результатов волеизъявления участников </w:t>
      </w:r>
      <w:r w:rsidR="00493CBA" w:rsidRPr="00CA231B">
        <w:rPr>
          <w:kern w:val="1"/>
          <w:sz w:val="28"/>
          <w:szCs w:val="28"/>
        </w:rPr>
        <w:t>дистанционного электронного голосования</w:t>
      </w:r>
      <w:r w:rsidRPr="00CA231B">
        <w:rPr>
          <w:kern w:val="1"/>
          <w:sz w:val="28"/>
          <w:szCs w:val="28"/>
        </w:rPr>
        <w:t>;</w:t>
      </w:r>
    </w:p>
    <w:p w:rsidR="0086781C" w:rsidRPr="00CA231B" w:rsidRDefault="0086781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CA231B">
        <w:rPr>
          <w:kern w:val="1"/>
          <w:sz w:val="28"/>
          <w:szCs w:val="28"/>
        </w:rPr>
        <w:t xml:space="preserve">при формировании протокола ТИК ДЭГ об итогах </w:t>
      </w:r>
      <w:r w:rsidR="005010AF" w:rsidRPr="00CA231B">
        <w:rPr>
          <w:kern w:val="1"/>
          <w:sz w:val="28"/>
          <w:szCs w:val="28"/>
        </w:rPr>
        <w:t>дистанционного электронного голосования</w:t>
      </w:r>
      <w:r w:rsidRPr="00CA231B">
        <w:rPr>
          <w:kern w:val="1"/>
          <w:sz w:val="28"/>
          <w:szCs w:val="28"/>
        </w:rPr>
        <w:t>;</w:t>
      </w:r>
    </w:p>
    <w:p w:rsidR="0086781C" w:rsidRPr="00CA231B" w:rsidRDefault="0086781C" w:rsidP="007F0064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CA231B">
        <w:rPr>
          <w:kern w:val="1"/>
          <w:sz w:val="28"/>
          <w:szCs w:val="28"/>
        </w:rPr>
        <w:t xml:space="preserve">при записи </w:t>
      </w:r>
      <w:r w:rsidR="005010AF" w:rsidRPr="00CA231B">
        <w:rPr>
          <w:kern w:val="1"/>
          <w:sz w:val="28"/>
          <w:szCs w:val="28"/>
        </w:rPr>
        <w:t>данных об итогах</w:t>
      </w:r>
      <w:r w:rsidRPr="00CA231B">
        <w:rPr>
          <w:kern w:val="1"/>
          <w:sz w:val="28"/>
          <w:szCs w:val="28"/>
        </w:rPr>
        <w:t xml:space="preserve"> </w:t>
      </w:r>
      <w:r w:rsidR="00493CBA" w:rsidRPr="00CA231B">
        <w:rPr>
          <w:kern w:val="1"/>
          <w:sz w:val="28"/>
          <w:szCs w:val="28"/>
        </w:rPr>
        <w:t>дистанционного электронного голосования</w:t>
      </w:r>
      <w:r w:rsidRPr="00CA231B">
        <w:rPr>
          <w:kern w:val="1"/>
          <w:sz w:val="28"/>
          <w:szCs w:val="28"/>
        </w:rPr>
        <w:t xml:space="preserve"> на внешний носитель информации</w:t>
      </w:r>
      <w:r w:rsidR="007F0064" w:rsidRPr="00CA231B">
        <w:rPr>
          <w:kern w:val="1"/>
          <w:sz w:val="28"/>
          <w:szCs w:val="28"/>
        </w:rPr>
        <w:t>.</w:t>
      </w:r>
    </w:p>
    <w:p w:rsidR="00E275FC" w:rsidRPr="007C29F8" w:rsidRDefault="00E275FC" w:rsidP="00451B02">
      <w:pPr>
        <w:shd w:val="clear" w:color="auto" w:fill="FFFFFF"/>
        <w:tabs>
          <w:tab w:val="left" w:pos="0"/>
          <w:tab w:val="left" w:pos="698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bCs/>
          <w:kern w:val="1"/>
          <w:sz w:val="28"/>
          <w:szCs w:val="28"/>
        </w:rPr>
      </w:pPr>
      <w:r w:rsidRPr="00CA231B">
        <w:rPr>
          <w:bCs/>
          <w:kern w:val="1"/>
          <w:sz w:val="28"/>
          <w:szCs w:val="28"/>
        </w:rPr>
        <w:t>1.4. Видеонаблюдение осуществляется с использованием</w:t>
      </w:r>
      <w:r w:rsidRPr="007C29F8">
        <w:rPr>
          <w:bCs/>
          <w:kern w:val="1"/>
          <w:sz w:val="28"/>
          <w:szCs w:val="28"/>
        </w:rPr>
        <w:t xml:space="preserve"> средств видеонаблюдения и трансляции изображения (далее – средства видеонаблюдения), которые устанавливаются в помещениях для голосования, </w:t>
      </w:r>
      <w:r w:rsidRPr="007C29F8">
        <w:rPr>
          <w:bCs/>
          <w:kern w:val="1"/>
          <w:sz w:val="28"/>
          <w:szCs w:val="28"/>
        </w:rPr>
        <w:lastRenderedPageBreak/>
        <w:t>помещениях ТИК</w:t>
      </w:r>
      <w:r w:rsidR="006668D6">
        <w:rPr>
          <w:bCs/>
          <w:kern w:val="1"/>
          <w:sz w:val="28"/>
          <w:szCs w:val="28"/>
        </w:rPr>
        <w:t>, помещении ТИК ДЭГ</w:t>
      </w:r>
      <w:r w:rsidRPr="007C29F8">
        <w:rPr>
          <w:bCs/>
          <w:kern w:val="1"/>
          <w:sz w:val="28"/>
          <w:szCs w:val="28"/>
        </w:rPr>
        <w:t xml:space="preserve"> и представляют собой устройства, предназначенные для видеонаблюдения, записи и трансляции </w:t>
      </w:r>
      <w:r w:rsidRPr="007C29F8">
        <w:rPr>
          <w:bCs/>
          <w:color w:val="000000" w:themeColor="text1"/>
          <w:kern w:val="1"/>
          <w:sz w:val="28"/>
          <w:szCs w:val="28"/>
        </w:rPr>
        <w:t>изображения</w:t>
      </w:r>
      <w:r w:rsidRPr="007C29F8">
        <w:rPr>
          <w:bCs/>
          <w:kern w:val="1"/>
          <w:sz w:val="28"/>
          <w:szCs w:val="28"/>
        </w:rPr>
        <w:t xml:space="preserve">. </w:t>
      </w:r>
    </w:p>
    <w:p w:rsidR="00E275FC" w:rsidRPr="007C29F8" w:rsidRDefault="00E275FC" w:rsidP="00451B02">
      <w:pPr>
        <w:shd w:val="clear" w:color="auto" w:fill="FFFFFF"/>
        <w:tabs>
          <w:tab w:val="left" w:pos="0"/>
          <w:tab w:val="left" w:pos="698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bCs/>
          <w:kern w:val="1"/>
          <w:sz w:val="28"/>
          <w:szCs w:val="28"/>
        </w:rPr>
      </w:pPr>
      <w:r w:rsidRPr="007C29F8">
        <w:rPr>
          <w:bCs/>
          <w:kern w:val="1"/>
          <w:sz w:val="28"/>
          <w:szCs w:val="28"/>
        </w:rPr>
        <w:t>Средство видеонаблюдения состоит из двух видеокамер, оборудования для хранения видеозаписей (карты памяти или регистратор), коммутатора</w:t>
      </w:r>
      <w:r w:rsidRPr="007C29F8">
        <w:rPr>
          <w:rStyle w:val="afb"/>
          <w:bCs/>
          <w:kern w:val="1"/>
          <w:sz w:val="28"/>
          <w:szCs w:val="28"/>
        </w:rPr>
        <w:footnoteReference w:id="1"/>
      </w:r>
      <w:r w:rsidRPr="007C29F8">
        <w:rPr>
          <w:bCs/>
          <w:kern w:val="1"/>
          <w:sz w:val="28"/>
          <w:szCs w:val="28"/>
        </w:rPr>
        <w:t>, блока (блоков) бесперебойного питания. Для обеспечения сохранности отдельных элементов средства видеонаблюдения применяется антивандальный шкаф.</w:t>
      </w:r>
    </w:p>
    <w:p w:rsidR="00E275FC" w:rsidRPr="007C29F8" w:rsidRDefault="00E275FC" w:rsidP="00451B02">
      <w:pPr>
        <w:shd w:val="clear" w:color="auto" w:fill="FFFFFF"/>
        <w:tabs>
          <w:tab w:val="left" w:pos="0"/>
          <w:tab w:val="left" w:pos="698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bCs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Средство видеонаблюдения</w:t>
      </w:r>
      <w:r w:rsidRPr="007C29F8">
        <w:rPr>
          <w:spacing w:val="-1"/>
          <w:kern w:val="1"/>
          <w:sz w:val="28"/>
          <w:szCs w:val="28"/>
        </w:rPr>
        <w:t xml:space="preserve"> с момента включения обеспечивает непрерывную </w:t>
      </w:r>
      <w:r w:rsidRPr="007C29F8">
        <w:rPr>
          <w:kern w:val="1"/>
          <w:sz w:val="28"/>
          <w:szCs w:val="28"/>
        </w:rPr>
        <w:t>звуко- и видеозапись</w:t>
      </w:r>
      <w:r w:rsidRPr="007C29F8">
        <w:rPr>
          <w:spacing w:val="-1"/>
          <w:kern w:val="1"/>
          <w:sz w:val="28"/>
          <w:szCs w:val="28"/>
        </w:rPr>
        <w:t xml:space="preserve"> в течение времени, установленного Порядком, в том числе в ночное время.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bCs/>
          <w:kern w:val="1"/>
          <w:sz w:val="28"/>
          <w:szCs w:val="28"/>
        </w:rPr>
        <w:t xml:space="preserve">1.5. Оказание услуг, связанных с организацией видеонаблюдения, трансляцией изображения и хранением соответствующих видеозаписей, осуществляет </w:t>
      </w:r>
      <w:r w:rsidRPr="007C29F8">
        <w:rPr>
          <w:kern w:val="1"/>
          <w:sz w:val="28"/>
          <w:szCs w:val="28"/>
        </w:rPr>
        <w:t xml:space="preserve">организация, определенная Правительством Российской Федерации и привлекаемая </w:t>
      </w:r>
      <w:r w:rsidRPr="007C29F8">
        <w:rPr>
          <w:bCs/>
          <w:kern w:val="1"/>
          <w:sz w:val="28"/>
          <w:szCs w:val="28"/>
        </w:rPr>
        <w:t xml:space="preserve"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 (далее соответственно </w:t>
      </w:r>
      <w:r w:rsidRPr="007C29F8">
        <w:rPr>
          <w:bCs/>
          <w:strike/>
          <w:kern w:val="1"/>
          <w:sz w:val="28"/>
          <w:szCs w:val="28"/>
        </w:rPr>
        <w:t>–</w:t>
      </w:r>
      <w:r w:rsidRPr="007C29F8">
        <w:rPr>
          <w:bCs/>
          <w:kern w:val="1"/>
          <w:sz w:val="28"/>
          <w:szCs w:val="28"/>
        </w:rPr>
        <w:t xml:space="preserve"> технический оператор, </w:t>
      </w:r>
      <w:r w:rsidR="00697E62">
        <w:rPr>
          <w:bCs/>
          <w:kern w:val="1"/>
          <w:sz w:val="28"/>
          <w:szCs w:val="28"/>
        </w:rPr>
        <w:t>Минцифры России</w:t>
      </w:r>
      <w:r w:rsidRPr="007C29F8">
        <w:rPr>
          <w:bCs/>
          <w:kern w:val="1"/>
          <w:sz w:val="28"/>
          <w:szCs w:val="28"/>
        </w:rPr>
        <w:t>).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1.6. ЦИК России осуществляет координацию деятельности избирательных комиссий субъектов Российской Федерации (далее – ИКСРФ) и их взаимодействия с </w:t>
      </w:r>
      <w:r w:rsidR="00697E62">
        <w:rPr>
          <w:bCs/>
          <w:kern w:val="1"/>
          <w:sz w:val="28"/>
          <w:szCs w:val="28"/>
        </w:rPr>
        <w:t>Минцифры России</w:t>
      </w:r>
      <w:r w:rsidRPr="007C29F8">
        <w:rPr>
          <w:kern w:val="1"/>
          <w:sz w:val="28"/>
          <w:szCs w:val="28"/>
        </w:rPr>
        <w:t>, а также с техническим оператором по вопросам организации применения средств видеонаблюдения.</w:t>
      </w:r>
    </w:p>
    <w:p w:rsidR="006639BB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spacing w:val="6"/>
          <w:kern w:val="1"/>
          <w:sz w:val="28"/>
          <w:szCs w:val="28"/>
        </w:rPr>
        <w:t xml:space="preserve">ИКСРФ обеспечивает взаимодействие нижестоящих избирательных комиссий с техническим оператором </w:t>
      </w:r>
      <w:r w:rsidRPr="007C29F8">
        <w:rPr>
          <w:kern w:val="1"/>
          <w:sz w:val="28"/>
          <w:szCs w:val="28"/>
        </w:rPr>
        <w:t xml:space="preserve">по вопросам организации применения средств видеонаблюдения. </w:t>
      </w:r>
      <w:r w:rsidR="006639BB" w:rsidRPr="009A18D0">
        <w:rPr>
          <w:kern w:val="1"/>
          <w:sz w:val="28"/>
          <w:szCs w:val="28"/>
        </w:rPr>
        <w:t xml:space="preserve">Технический оператор для взаимодействия с избирательными комиссиями организует горячую линию </w:t>
      </w:r>
      <w:r w:rsidR="006639BB" w:rsidRPr="007C29F8">
        <w:rPr>
          <w:kern w:val="1"/>
          <w:sz w:val="28"/>
          <w:szCs w:val="28"/>
        </w:rPr>
        <w:t>с бесплатным для пользователя</w:t>
      </w:r>
      <w:r w:rsidR="006639BB">
        <w:rPr>
          <w:kern w:val="1"/>
          <w:sz w:val="28"/>
          <w:szCs w:val="28"/>
        </w:rPr>
        <w:t xml:space="preserve"> телефонным номером (код 8-800) и доводит его до сведения избирательных комиссий.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bCs/>
          <w:kern w:val="1"/>
          <w:sz w:val="28"/>
          <w:szCs w:val="28"/>
        </w:rPr>
        <w:lastRenderedPageBreak/>
        <w:t>1.7. 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</w:t>
      </w:r>
      <w:r w:rsidR="006668D6">
        <w:rPr>
          <w:bCs/>
          <w:kern w:val="1"/>
          <w:sz w:val="28"/>
          <w:szCs w:val="28"/>
        </w:rPr>
        <w:t>, помещении ТИК ДЭГ</w:t>
      </w:r>
      <w:r w:rsidRPr="007C29F8">
        <w:rPr>
          <w:bCs/>
          <w:kern w:val="1"/>
          <w:sz w:val="28"/>
          <w:szCs w:val="28"/>
        </w:rPr>
        <w:t xml:space="preserve"> видеозаписи не могут использоваться вместо определенных законодательством процедур подсчета голосов избирателей и установления итогов голосования.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1.8. Средства видеонаблюдения не применяются в помещениях для голосования, находящихся на избирательных участках, образованных в больницах и других медицинских организациях, которые имеют стационарные отделения, в местах содержания под стражей подозреваемых и обвиняемых, других местах временного пребывания, воинских частях, на судах, которые будут находиться в д</w:t>
      </w:r>
      <w:r w:rsidR="006668D6">
        <w:rPr>
          <w:kern w:val="1"/>
          <w:sz w:val="28"/>
          <w:szCs w:val="28"/>
        </w:rPr>
        <w:t>ни</w:t>
      </w:r>
      <w:r w:rsidRPr="007C29F8">
        <w:rPr>
          <w:kern w:val="1"/>
          <w:sz w:val="28"/>
          <w:szCs w:val="28"/>
        </w:rPr>
        <w:t xml:space="preserve"> голосования в </w:t>
      </w:r>
      <w:r w:rsidR="003C19DD">
        <w:rPr>
          <w:kern w:val="1"/>
          <w:sz w:val="28"/>
          <w:szCs w:val="28"/>
        </w:rPr>
        <w:t>плавании, на полярных станциях, а также на избирательных участках</w:t>
      </w:r>
      <w:r w:rsidR="00ED2BB4">
        <w:rPr>
          <w:kern w:val="1"/>
          <w:sz w:val="28"/>
          <w:szCs w:val="28"/>
        </w:rPr>
        <w:t>, образованных</w:t>
      </w:r>
      <w:r w:rsidR="003C19DD">
        <w:rPr>
          <w:kern w:val="1"/>
          <w:sz w:val="28"/>
          <w:szCs w:val="28"/>
        </w:rPr>
        <w:t xml:space="preserve"> за пределами территории Российской Федерации.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В помещениях для голосования, находящихся на избирательных участках, в границах которых находятся воинские части и где голосуют военнослужащие, за исключением помещений для голосования, находящихся на избирательных участках, образованных в воинских частях, средства видеонаблюдения применяются по согласованию ТИК с командиром воинской части.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1E1D11">
        <w:rPr>
          <w:kern w:val="1"/>
          <w:sz w:val="28"/>
          <w:szCs w:val="28"/>
        </w:rPr>
        <w:t xml:space="preserve">Перечень избирательных участков, на которых осуществляется видеонаблюдение, </w:t>
      </w:r>
      <w:r w:rsidR="009F38B8" w:rsidRPr="001E1D11">
        <w:rPr>
          <w:kern w:val="1"/>
          <w:sz w:val="28"/>
          <w:szCs w:val="28"/>
        </w:rPr>
        <w:t>формируется</w:t>
      </w:r>
      <w:r w:rsidRPr="001E1D11">
        <w:rPr>
          <w:kern w:val="1"/>
          <w:sz w:val="28"/>
          <w:szCs w:val="28"/>
        </w:rPr>
        <w:t xml:space="preserve"> ИКСРФ </w:t>
      </w:r>
      <w:r w:rsidR="009F38B8" w:rsidRPr="001E1D11">
        <w:rPr>
          <w:kern w:val="1"/>
          <w:sz w:val="28"/>
          <w:szCs w:val="28"/>
        </w:rPr>
        <w:t xml:space="preserve">с использованием личного кабинета на ЕПГУ </w:t>
      </w:r>
      <w:r w:rsidRPr="001E1D11">
        <w:rPr>
          <w:kern w:val="1"/>
          <w:sz w:val="28"/>
          <w:szCs w:val="28"/>
        </w:rPr>
        <w:t xml:space="preserve">и направляется ЦИК России в </w:t>
      </w:r>
      <w:r w:rsidR="00062474">
        <w:rPr>
          <w:bCs/>
          <w:kern w:val="1"/>
          <w:sz w:val="28"/>
          <w:szCs w:val="28"/>
        </w:rPr>
        <w:t>Минцифры России</w:t>
      </w:r>
      <w:r w:rsidRPr="007C29F8">
        <w:rPr>
          <w:kern w:val="1"/>
          <w:sz w:val="28"/>
          <w:szCs w:val="28"/>
        </w:rPr>
        <w:t>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1.</w:t>
      </w:r>
      <w:r w:rsidR="003C19DD">
        <w:rPr>
          <w:kern w:val="1"/>
          <w:sz w:val="28"/>
          <w:szCs w:val="28"/>
        </w:rPr>
        <w:t>9</w:t>
      </w:r>
      <w:r w:rsidRPr="007C29F8">
        <w:rPr>
          <w:kern w:val="1"/>
          <w:sz w:val="28"/>
          <w:szCs w:val="28"/>
        </w:rPr>
        <w:t>. Средства видеонаблюдения применяются с учетом положений статьи 152</w:t>
      </w:r>
      <w:r w:rsidRPr="007C29F8">
        <w:rPr>
          <w:kern w:val="1"/>
          <w:sz w:val="28"/>
          <w:szCs w:val="28"/>
          <w:vertAlign w:val="superscript"/>
        </w:rPr>
        <w:t>1</w:t>
      </w:r>
      <w:r w:rsidRPr="007C29F8">
        <w:rPr>
          <w:kern w:val="1"/>
          <w:sz w:val="28"/>
          <w:szCs w:val="28"/>
        </w:rPr>
        <w:t xml:space="preserve"> Гражданского кодекса Российской Федерации, иных положений законодательства Российской Федерации, устанавливающих ограничения доступа к информации и ее распространению.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4F4664">
        <w:rPr>
          <w:kern w:val="1"/>
          <w:sz w:val="28"/>
          <w:szCs w:val="28"/>
        </w:rPr>
        <w:t>1.1</w:t>
      </w:r>
      <w:r w:rsidR="003C19DD" w:rsidRPr="004F4664">
        <w:rPr>
          <w:kern w:val="1"/>
          <w:sz w:val="28"/>
          <w:szCs w:val="28"/>
        </w:rPr>
        <w:t>0</w:t>
      </w:r>
      <w:r w:rsidRPr="004F4664">
        <w:rPr>
          <w:kern w:val="1"/>
          <w:sz w:val="28"/>
          <w:szCs w:val="28"/>
        </w:rPr>
        <w:t>. ЦИК России, ИКСРФ</w:t>
      </w:r>
      <w:r w:rsidRPr="004F4664">
        <w:rPr>
          <w:spacing w:val="6"/>
          <w:kern w:val="1"/>
          <w:sz w:val="28"/>
          <w:szCs w:val="28"/>
        </w:rPr>
        <w:t>, ТИК</w:t>
      </w:r>
      <w:r w:rsidR="006668D6" w:rsidRPr="004F4664">
        <w:rPr>
          <w:spacing w:val="6"/>
          <w:kern w:val="1"/>
          <w:sz w:val="28"/>
          <w:szCs w:val="28"/>
        </w:rPr>
        <w:t>, ТИК ДЭГ</w:t>
      </w:r>
      <w:r w:rsidRPr="004F4664">
        <w:rPr>
          <w:spacing w:val="6"/>
          <w:kern w:val="1"/>
          <w:sz w:val="28"/>
          <w:szCs w:val="28"/>
        </w:rPr>
        <w:t xml:space="preserve"> и УИК</w:t>
      </w:r>
      <w:r w:rsidRPr="004F4664">
        <w:rPr>
          <w:kern w:val="1"/>
          <w:sz w:val="28"/>
          <w:szCs w:val="28"/>
        </w:rPr>
        <w:t xml:space="preserve"> осуществляют</w:t>
      </w:r>
      <w:r w:rsidRPr="004F4664">
        <w:rPr>
          <w:b/>
          <w:bCs/>
          <w:kern w:val="1"/>
          <w:sz w:val="28"/>
          <w:szCs w:val="28"/>
        </w:rPr>
        <w:t xml:space="preserve"> </w:t>
      </w:r>
      <w:r w:rsidRPr="004F4664">
        <w:rPr>
          <w:kern w:val="1"/>
          <w:sz w:val="28"/>
          <w:szCs w:val="28"/>
        </w:rPr>
        <w:t xml:space="preserve">информирование </w:t>
      </w:r>
      <w:r w:rsidR="005010AF" w:rsidRPr="004F4664">
        <w:rPr>
          <w:kern w:val="1"/>
          <w:sz w:val="28"/>
          <w:szCs w:val="28"/>
        </w:rPr>
        <w:t xml:space="preserve">зарегистрированных </w:t>
      </w:r>
      <w:r w:rsidRPr="004F4664">
        <w:rPr>
          <w:kern w:val="1"/>
          <w:sz w:val="28"/>
          <w:szCs w:val="28"/>
        </w:rPr>
        <w:t>кандидатов, политических партий</w:t>
      </w:r>
      <w:r w:rsidR="00493CBA" w:rsidRPr="004F4664">
        <w:rPr>
          <w:kern w:val="1"/>
          <w:sz w:val="28"/>
          <w:szCs w:val="28"/>
        </w:rPr>
        <w:t>, выдвинувших зарегистрированных кандидатов</w:t>
      </w:r>
      <w:r w:rsidRPr="004F4664">
        <w:rPr>
          <w:kern w:val="1"/>
          <w:sz w:val="28"/>
          <w:szCs w:val="28"/>
        </w:rPr>
        <w:t>, избирателей</w:t>
      </w:r>
      <w:r w:rsidRPr="007C29F8">
        <w:rPr>
          <w:kern w:val="1"/>
          <w:sz w:val="28"/>
          <w:szCs w:val="28"/>
        </w:rPr>
        <w:t xml:space="preserve"> и иных </w:t>
      </w:r>
      <w:r w:rsidRPr="007C29F8">
        <w:rPr>
          <w:kern w:val="1"/>
          <w:sz w:val="28"/>
          <w:szCs w:val="28"/>
        </w:rPr>
        <w:lastRenderedPageBreak/>
        <w:t>участников избирательного процесса о применении средств видеонаблюдения.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1.1</w:t>
      </w:r>
      <w:r w:rsidR="00D85306">
        <w:rPr>
          <w:kern w:val="1"/>
          <w:sz w:val="28"/>
          <w:szCs w:val="28"/>
        </w:rPr>
        <w:t>1</w:t>
      </w:r>
      <w:r w:rsidRPr="007C29F8">
        <w:rPr>
          <w:kern w:val="1"/>
          <w:sz w:val="28"/>
          <w:szCs w:val="28"/>
        </w:rPr>
        <w:t xml:space="preserve">. 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</w:t>
      </w:r>
      <w:r w:rsidR="00062474">
        <w:rPr>
          <w:kern w:val="1"/>
          <w:sz w:val="28"/>
          <w:szCs w:val="28"/>
        </w:rPr>
        <w:t xml:space="preserve">не менее </w:t>
      </w:r>
      <w:r w:rsidRPr="007C29F8">
        <w:rPr>
          <w:kern w:val="1"/>
          <w:sz w:val="28"/>
          <w:szCs w:val="28"/>
        </w:rPr>
        <w:t>А4 с надписью «В помещении ведется видеонаблюдение».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В зоне видимости средств видеонаблюдения рекомендуется разместить таблички при осуществлении следующих действий членов </w:t>
      </w:r>
      <w:r w:rsidR="006668D6">
        <w:rPr>
          <w:kern w:val="1"/>
          <w:sz w:val="28"/>
          <w:szCs w:val="28"/>
        </w:rPr>
        <w:t>УИК</w:t>
      </w:r>
      <w:r w:rsidRPr="007C29F8">
        <w:rPr>
          <w:kern w:val="1"/>
          <w:sz w:val="28"/>
          <w:szCs w:val="28"/>
        </w:rPr>
        <w:t xml:space="preserve">: 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перемещение бюллетеней из переносного (стационарного) ящика для голосования в сейф-пакеты – табличка «Перемещение бюллетеней в сейф-пакеты»;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ввод бюллетеней из переносных ящиков для голосования в сканирующее устройство комплекса обработки избирательных бюллетеней (далее – КОИБ) – «Ввод бюллетеней в КОИБ»;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запечатывание сейф-пакетов – «Запечатывание сейф-пакетов»;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перемещение запечатанных сейф-пакетов с бюллетенями в сейф (металлический шкаф, металлический ящик) – «Перемещение запечатанных сейф-пакетов в сейф»; 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извлечение бюллетеней из сейф-пакетов – «Извлечение бюллетеней из сейф-пакетов».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Сейф (металлический шкаф, металлический ящик), содержащий сейф-пакеты с бюллетенями проголосовавших избирателей, составленными </w:t>
      </w:r>
      <w:r w:rsidRPr="007C29F8">
        <w:rPr>
          <w:kern w:val="1"/>
          <w:sz w:val="28"/>
          <w:szCs w:val="28"/>
        </w:rPr>
        <w:br/>
        <w:t xml:space="preserve">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сейф-пакетов». </w:t>
      </w:r>
    </w:p>
    <w:p w:rsidR="00E275FC" w:rsidRPr="007C29F8" w:rsidRDefault="00E275FC" w:rsidP="004C3E5D">
      <w:pPr>
        <w:tabs>
          <w:tab w:val="left" w:pos="884"/>
        </w:tabs>
        <w:snapToGrid w:val="0"/>
        <w:spacing w:before="100" w:beforeAutospacing="1" w:after="100" w:afterAutospacing="1" w:line="360" w:lineRule="auto"/>
        <w:contextualSpacing/>
        <w:jc w:val="center"/>
        <w:rPr>
          <w:kern w:val="1"/>
          <w:sz w:val="28"/>
          <w:szCs w:val="28"/>
        </w:rPr>
      </w:pPr>
    </w:p>
    <w:p w:rsidR="00E275FC" w:rsidRPr="007C29F8" w:rsidRDefault="00E275FC" w:rsidP="004C3E5D">
      <w:pPr>
        <w:snapToGrid w:val="0"/>
        <w:spacing w:before="100" w:beforeAutospacing="1" w:after="30"/>
        <w:contextualSpacing/>
        <w:jc w:val="center"/>
        <w:rPr>
          <w:b/>
          <w:kern w:val="1"/>
          <w:sz w:val="28"/>
          <w:szCs w:val="28"/>
        </w:rPr>
      </w:pPr>
      <w:r w:rsidRPr="007C29F8">
        <w:rPr>
          <w:b/>
          <w:kern w:val="1"/>
          <w:sz w:val="28"/>
          <w:szCs w:val="28"/>
        </w:rPr>
        <w:t>2. Применение средств видеонаблюдения в помещениях</w:t>
      </w:r>
    </w:p>
    <w:p w:rsidR="00E275FC" w:rsidRDefault="00E275FC" w:rsidP="004C3E5D">
      <w:pPr>
        <w:snapToGrid w:val="0"/>
        <w:spacing w:before="30" w:after="30" w:line="360" w:lineRule="auto"/>
        <w:contextualSpacing/>
        <w:jc w:val="center"/>
        <w:rPr>
          <w:b/>
          <w:kern w:val="1"/>
          <w:sz w:val="28"/>
          <w:szCs w:val="28"/>
        </w:rPr>
      </w:pPr>
      <w:r w:rsidRPr="007C29F8">
        <w:rPr>
          <w:b/>
          <w:kern w:val="1"/>
          <w:sz w:val="28"/>
          <w:szCs w:val="28"/>
        </w:rPr>
        <w:t>для голосования</w:t>
      </w:r>
    </w:p>
    <w:p w:rsidR="00E275FC" w:rsidRPr="00907ACD" w:rsidRDefault="00E275FC" w:rsidP="00984F73">
      <w:pPr>
        <w:widowControl w:val="0"/>
        <w:tabs>
          <w:tab w:val="left" w:pos="0"/>
        </w:tabs>
        <w:suppressAutoHyphens/>
        <w:spacing w:before="30" w:after="30" w:line="360" w:lineRule="auto"/>
        <w:ind w:firstLine="709"/>
        <w:contextualSpacing/>
        <w:jc w:val="both"/>
        <w:rPr>
          <w:strike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2.1. Объекты видеонаблюдения в помещении для голосования</w:t>
      </w:r>
      <w:r w:rsidRPr="007C29F8">
        <w:rPr>
          <w:color w:val="000000" w:themeColor="text1"/>
          <w:kern w:val="1"/>
          <w:sz w:val="28"/>
          <w:szCs w:val="28"/>
        </w:rPr>
        <w:t>:</w:t>
      </w:r>
    </w:p>
    <w:p w:rsidR="00E275FC" w:rsidRPr="007C29F8" w:rsidRDefault="00E275FC" w:rsidP="00984F73">
      <w:pPr>
        <w:widowControl w:val="0"/>
        <w:tabs>
          <w:tab w:val="left" w:pos="0"/>
        </w:tabs>
        <w:suppressAutoHyphens/>
        <w:spacing w:before="100" w:beforeAutospacing="1" w:after="30" w:line="360" w:lineRule="auto"/>
        <w:ind w:firstLine="709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в ходе голосования – помещение для голосования в целом; увеличенная форма протокола УИК об итогах голосования; места, где осуществляется </w:t>
      </w:r>
      <w:r w:rsidRPr="007C29F8">
        <w:rPr>
          <w:kern w:val="1"/>
          <w:sz w:val="28"/>
          <w:szCs w:val="28"/>
        </w:rPr>
        <w:lastRenderedPageBreak/>
        <w:t xml:space="preserve">работа со списком избирателей; места выдачи избирателям бюллетеней; стационарные и переносные ящики для голосования; КОИБ; 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места перемещения бюллетеней из ящиков для голосования в сейф-пакеты или в КОИБ; переносные и стационарные ящики для голосования, в которых хранятся бюллетени проголосовавших избирателей; сейф (металлический шкаф, металлический ящик), где хранятся сейф-пакеты с бюллетенями проголосовавших избирателей;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при проведении подсчета голосов избирателей – места погашения неиспользованных бюллетеней; места подсчета голосов избирателей по бюллетеням, извлеченным из сейф-пакетов; места непосредственного подсчета голосов избирателей по бюллетеням, извлеченным из переносных и стационарных ящиков для голосования; место работы оператора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2.2. 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их видимости располагались все объекты видеонаблюдения, указанные </w:t>
      </w:r>
      <w:r w:rsidRPr="007C29F8">
        <w:rPr>
          <w:kern w:val="1"/>
          <w:sz w:val="28"/>
          <w:szCs w:val="28"/>
        </w:rPr>
        <w:br/>
        <w:t>в пункте 2.1 Порядка.</w:t>
      </w:r>
    </w:p>
    <w:p w:rsidR="00E275FC" w:rsidRPr="007C29F8" w:rsidRDefault="00E275FC" w:rsidP="00451B02">
      <w:pPr>
        <w:tabs>
          <w:tab w:val="left" w:pos="2694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pacing w:val="-1"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2.3. </w:t>
      </w:r>
      <w:r w:rsidRPr="007C29F8">
        <w:rPr>
          <w:spacing w:val="-1"/>
          <w:kern w:val="1"/>
          <w:sz w:val="28"/>
          <w:szCs w:val="28"/>
        </w:rPr>
        <w:t>После определения мест размещения средств видеонаблюдения</w:t>
      </w:r>
      <w:r w:rsidRPr="007C29F8">
        <w:rPr>
          <w:b/>
          <w:spacing w:val="-1"/>
          <w:kern w:val="1"/>
          <w:sz w:val="28"/>
          <w:szCs w:val="28"/>
        </w:rPr>
        <w:t xml:space="preserve"> </w:t>
      </w:r>
      <w:r w:rsidRPr="007C29F8">
        <w:rPr>
          <w:spacing w:val="-1"/>
          <w:kern w:val="1"/>
          <w:sz w:val="28"/>
          <w:szCs w:val="28"/>
        </w:rPr>
        <w:t>соответствующая УИК составляет схему размещения средств видеонаблюдения</w:t>
      </w:r>
      <w:r w:rsidR="006668D6">
        <w:rPr>
          <w:spacing w:val="-1"/>
          <w:kern w:val="1"/>
          <w:sz w:val="28"/>
          <w:szCs w:val="28"/>
        </w:rPr>
        <w:t xml:space="preserve"> в помещении для голосования</w:t>
      </w:r>
      <w:r w:rsidRPr="007C29F8">
        <w:rPr>
          <w:spacing w:val="-1"/>
          <w:kern w:val="1"/>
          <w:sz w:val="28"/>
          <w:szCs w:val="28"/>
        </w:rPr>
        <w:t xml:space="preserve"> </w:t>
      </w:r>
      <w:r w:rsidR="006668D6" w:rsidRPr="007C29F8">
        <w:rPr>
          <w:spacing w:val="-1"/>
          <w:kern w:val="1"/>
          <w:sz w:val="28"/>
          <w:szCs w:val="28"/>
        </w:rPr>
        <w:t xml:space="preserve">(приложение № 1 </w:t>
      </w:r>
      <w:r w:rsidR="006668D6">
        <w:rPr>
          <w:spacing w:val="-1"/>
          <w:kern w:val="1"/>
          <w:sz w:val="28"/>
          <w:szCs w:val="28"/>
        </w:rPr>
        <w:br/>
      </w:r>
      <w:r w:rsidR="006668D6" w:rsidRPr="007C29F8">
        <w:rPr>
          <w:spacing w:val="-1"/>
          <w:kern w:val="1"/>
          <w:sz w:val="28"/>
          <w:szCs w:val="28"/>
        </w:rPr>
        <w:t>к Порядку)</w:t>
      </w:r>
      <w:r w:rsidR="006668D6">
        <w:rPr>
          <w:spacing w:val="-1"/>
          <w:kern w:val="1"/>
          <w:sz w:val="28"/>
          <w:szCs w:val="28"/>
        </w:rPr>
        <w:t xml:space="preserve"> </w:t>
      </w:r>
      <w:r w:rsidRPr="007C29F8">
        <w:rPr>
          <w:spacing w:val="-1"/>
          <w:kern w:val="1"/>
          <w:sz w:val="28"/>
          <w:szCs w:val="28"/>
        </w:rPr>
        <w:t>с учетом реком</w:t>
      </w:r>
      <w:r w:rsidR="006668D6">
        <w:rPr>
          <w:spacing w:val="-1"/>
          <w:kern w:val="1"/>
          <w:sz w:val="28"/>
          <w:szCs w:val="28"/>
        </w:rPr>
        <w:t>ендаций технического оператора</w:t>
      </w:r>
      <w:r w:rsidRPr="007C29F8">
        <w:rPr>
          <w:spacing w:val="-1"/>
          <w:kern w:val="1"/>
          <w:sz w:val="28"/>
          <w:szCs w:val="28"/>
        </w:rPr>
        <w:t xml:space="preserve">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 </w:t>
      </w:r>
    </w:p>
    <w:p w:rsidR="00E275FC" w:rsidRPr="007C29F8" w:rsidRDefault="00E275FC" w:rsidP="00451B02">
      <w:pPr>
        <w:tabs>
          <w:tab w:val="left" w:pos="2694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pacing w:val="-1"/>
          <w:kern w:val="1"/>
          <w:sz w:val="28"/>
          <w:szCs w:val="28"/>
        </w:rPr>
      </w:pPr>
      <w:r w:rsidRPr="007C29F8">
        <w:rPr>
          <w:spacing w:val="-1"/>
          <w:kern w:val="1"/>
          <w:sz w:val="28"/>
          <w:szCs w:val="28"/>
        </w:rPr>
        <w:lastRenderedPageBreak/>
        <w:t>Указанная выше схема подписывается представителем технического оператора, председателем УИК и согласовывается с владельцем помещения. Скан-копия подписанной схемы загружается на служебный портал, оригинал схемы</w:t>
      </w:r>
      <w:r w:rsidR="00453C1C">
        <w:rPr>
          <w:spacing w:val="-1"/>
          <w:kern w:val="1"/>
          <w:sz w:val="28"/>
          <w:szCs w:val="28"/>
        </w:rPr>
        <w:t xml:space="preserve"> </w:t>
      </w:r>
      <w:r w:rsidR="00453C1C" w:rsidRPr="004E7BF7">
        <w:rPr>
          <w:spacing w:val="-1"/>
          <w:kern w:val="1"/>
          <w:sz w:val="28"/>
          <w:szCs w:val="28"/>
        </w:rPr>
        <w:t>или ее копия</w:t>
      </w:r>
      <w:r w:rsidRPr="007C29F8">
        <w:rPr>
          <w:spacing w:val="-1"/>
          <w:kern w:val="1"/>
          <w:sz w:val="28"/>
          <w:szCs w:val="28"/>
        </w:rPr>
        <w:t xml:space="preserve"> размещается в помещении для голосования.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2.4. 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pacing w:val="2"/>
          <w:kern w:val="1"/>
          <w:sz w:val="28"/>
          <w:szCs w:val="28"/>
        </w:rPr>
      </w:pPr>
      <w:r w:rsidRPr="007C29F8">
        <w:rPr>
          <w:spacing w:val="2"/>
          <w:kern w:val="1"/>
          <w:sz w:val="28"/>
          <w:szCs w:val="28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2.5. Работу со средствами видеонаблюдения осуществляют не менее двух членов УИК, назначенных в состав УИК по предложениям политических партий (далее – члены УИК, осуществляющие работу со средствами видеонаблюдения) и определенных решением УИК</w:t>
      </w:r>
      <w:r w:rsidRPr="007C29F8">
        <w:t xml:space="preserve"> </w:t>
      </w:r>
      <w:r w:rsidRPr="007C29F8">
        <w:rPr>
          <w:sz w:val="28"/>
        </w:rPr>
        <w:t>н</w:t>
      </w:r>
      <w:r w:rsidRPr="007C29F8">
        <w:rPr>
          <w:kern w:val="1"/>
          <w:sz w:val="28"/>
          <w:szCs w:val="28"/>
        </w:rPr>
        <w:t xml:space="preserve">е позднее чем </w:t>
      </w:r>
      <w:r w:rsidR="001D1737">
        <w:rPr>
          <w:kern w:val="1"/>
          <w:sz w:val="28"/>
          <w:szCs w:val="28"/>
        </w:rPr>
        <w:t xml:space="preserve">за четыре дня </w:t>
      </w:r>
      <w:r w:rsidR="00DD7DD9" w:rsidRPr="007C29F8">
        <w:rPr>
          <w:kern w:val="1"/>
          <w:sz w:val="28"/>
          <w:szCs w:val="28"/>
        </w:rPr>
        <w:t>до дня установки</w:t>
      </w:r>
      <w:r w:rsidRPr="007C29F8">
        <w:rPr>
          <w:kern w:val="1"/>
          <w:sz w:val="28"/>
          <w:szCs w:val="28"/>
        </w:rPr>
        <w:t xml:space="preserve"> или дня осуществления работ по настройке средств видеонаблюдения, в случае если средства видеонаблюдения устанавливать не требуется.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 2 к Порядку).</w:t>
      </w:r>
    </w:p>
    <w:p w:rsidR="00E275FC" w:rsidRPr="007C29F8" w:rsidRDefault="00E275FC" w:rsidP="00451B02">
      <w:pPr>
        <w:widowControl w:val="0"/>
        <w:suppressAutoHyphens/>
        <w:spacing w:before="100" w:beforeAutospacing="1" w:after="100" w:afterAutospacing="1" w:line="360" w:lineRule="auto"/>
        <w:ind w:firstLine="709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Работа со средствами видеонаблюдения осуществляется с использованием служебного портала. Для доступа к функционалу служебного портала членам УИК, осуществляющим работу со средствами видеонаблюдения, необходимо пройти авторизацию с использованием подтвержденной учетной записи ЕСИА, данные которой сопоставлены с </w:t>
      </w:r>
      <w:r w:rsidRPr="007C29F8">
        <w:rPr>
          <w:kern w:val="1"/>
          <w:sz w:val="28"/>
          <w:szCs w:val="28"/>
        </w:rPr>
        <w:lastRenderedPageBreak/>
        <w:t xml:space="preserve">данными Государственной автоматизированной системы Российской Федерации «Выборы» (далее – ГАС «Выборы»), а после авторизации пройти инструктаж в электронном виде с использованием средств служебного портала.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spacing w:val="6"/>
          <w:kern w:val="1"/>
          <w:sz w:val="28"/>
          <w:szCs w:val="28"/>
        </w:rPr>
        <w:t>2</w:t>
      </w:r>
      <w:r w:rsidRPr="007C29F8">
        <w:rPr>
          <w:kern w:val="1"/>
          <w:sz w:val="28"/>
          <w:szCs w:val="28"/>
        </w:rPr>
        <w:t xml:space="preserve">.6. После установки (наладки) средств видеонаблюдения представителем технического оператора составляется акт об установке средств видеонаблюдения.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 и доступности трансляции на служебном портале.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Акт об установке средств видеонаблюдения составляется в электронном виде с использованием средств служебного портала и утверждается председателем (заместителем председателя) УИК. Для утверждения акта об установке средств видеонаблюдения председателю (заместителю председателя) УИК необходимо пройти авторизацию на служебном портале с использованием подтвержденной учетной записи ЕСИА, данные которой сопоставлены с данными ГАС «Выборы». В случае отсутствия у председателя (заместителя председателя) УИК возможности утверждения акта об установке средств видеонаблюдения акт об установке средств видеонаблюдения может быть утвержден председателем ТИК.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2.7. Не ранее 8.00 и не позднее 18.00 по местному времени в день, предшествующий </w:t>
      </w:r>
      <w:r w:rsidR="003E65F7">
        <w:rPr>
          <w:kern w:val="1"/>
          <w:sz w:val="28"/>
          <w:szCs w:val="28"/>
        </w:rPr>
        <w:t>первому дню</w:t>
      </w:r>
      <w:r w:rsidRPr="007C29F8">
        <w:rPr>
          <w:kern w:val="1"/>
          <w:sz w:val="28"/>
          <w:szCs w:val="28"/>
        </w:rPr>
        <w:t xml:space="preserve"> голосования, члены УИК, осуществляющие работу со средствами видеонаблюдения, проводят тренировку, организованную техническим оператором.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trike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В ходе тренировки проверяется работоспособность средств видеонаблюдения, ракурсы камер, наличие электропитания (если оно отсутствует, то принимаются меры по его включению). Работа камер видеонаблюдения тестируется через служебный портал.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Председатель УИК, а также вышестоящая ТИК и ИКСРФ осуществляют контроль за корректностью адреса УИК, указанного на </w:t>
      </w:r>
      <w:r w:rsidRPr="007C29F8">
        <w:rPr>
          <w:kern w:val="1"/>
          <w:sz w:val="28"/>
          <w:szCs w:val="28"/>
        </w:rPr>
        <w:lastRenderedPageBreak/>
        <w:t xml:space="preserve">служебном портале, и за соблюдением зон видимости камер видеонаблюдения.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В ходе тренировки в помещении для голосования вправе присутствовать лица, указанные в </w:t>
      </w:r>
      <w:r w:rsidR="00853494" w:rsidRPr="007C29F8">
        <w:rPr>
          <w:kern w:val="1"/>
          <w:sz w:val="28"/>
          <w:szCs w:val="28"/>
        </w:rPr>
        <w:t>пункте</w:t>
      </w:r>
      <w:r w:rsidRPr="007C29F8">
        <w:rPr>
          <w:kern w:val="1"/>
          <w:sz w:val="28"/>
          <w:szCs w:val="28"/>
        </w:rPr>
        <w:t xml:space="preserve"> 5 статьи </w:t>
      </w:r>
      <w:r w:rsidR="00853494" w:rsidRPr="007C29F8">
        <w:rPr>
          <w:kern w:val="1"/>
          <w:sz w:val="28"/>
          <w:szCs w:val="28"/>
        </w:rPr>
        <w:t>23</w:t>
      </w:r>
      <w:r w:rsidRPr="007C29F8">
        <w:rPr>
          <w:kern w:val="1"/>
          <w:sz w:val="28"/>
          <w:szCs w:val="28"/>
        </w:rPr>
        <w:t xml:space="preserve"> Федерального закона </w:t>
      </w:r>
      <w:r w:rsidRPr="007C29F8">
        <w:rPr>
          <w:kern w:val="1"/>
          <w:sz w:val="28"/>
          <w:szCs w:val="28"/>
        </w:rPr>
        <w:br/>
        <w:t xml:space="preserve">«О выборах </w:t>
      </w:r>
      <w:r w:rsidR="00853494" w:rsidRPr="007C29F8">
        <w:rPr>
          <w:kern w:val="1"/>
          <w:sz w:val="28"/>
          <w:szCs w:val="28"/>
        </w:rPr>
        <w:t>Президента</w:t>
      </w:r>
      <w:r w:rsidRPr="007C29F8">
        <w:rPr>
          <w:kern w:val="1"/>
          <w:sz w:val="28"/>
          <w:szCs w:val="28"/>
        </w:rPr>
        <w:t xml:space="preserve"> Российской Федерации» (далее – Федеральный закон).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По окончании тренировки средства видеонаблюдения остаются</w:t>
      </w:r>
      <w:r w:rsidRPr="007C29F8">
        <w:rPr>
          <w:b/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>включенными. Категорически запрещается: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производить действия по выключению электропитания средств видеонаблюдения до завершения итогового заседания УИК и выдачи заверенных копий протокола УИК об итогах голосования;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перемещать камеры видеонаблюдения, изменять фокусное расстояние камер видеонаблюдения;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trike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2.8. В </w:t>
      </w:r>
      <w:r w:rsidR="00112CE3">
        <w:rPr>
          <w:kern w:val="1"/>
          <w:sz w:val="28"/>
          <w:szCs w:val="28"/>
        </w:rPr>
        <w:t>дни</w:t>
      </w:r>
      <w:r w:rsidRPr="007C29F8">
        <w:rPr>
          <w:kern w:val="1"/>
          <w:sz w:val="28"/>
          <w:szCs w:val="28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ведутся видеонаблюдение, звуко- и видеозапись.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2.9. После окончания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вышестоящие ТИК и ИКСРФ контролируют выполнение указанных требований.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lastRenderedPageBreak/>
        <w:t>2.10. 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УИК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2.11. Выдача заверенных копий протокола УИК об итогах голосования наблюдателям и иным лицам, указанным в </w:t>
      </w:r>
      <w:r w:rsidR="00853494" w:rsidRPr="007C29F8">
        <w:rPr>
          <w:kern w:val="1"/>
          <w:sz w:val="28"/>
          <w:szCs w:val="28"/>
        </w:rPr>
        <w:t>пункте</w:t>
      </w:r>
      <w:r w:rsidRPr="007C29F8">
        <w:rPr>
          <w:kern w:val="1"/>
          <w:sz w:val="28"/>
          <w:szCs w:val="28"/>
        </w:rPr>
        <w:t xml:space="preserve"> 5 статьи </w:t>
      </w:r>
      <w:r w:rsidR="00853494" w:rsidRPr="007C29F8">
        <w:rPr>
          <w:kern w:val="1"/>
          <w:sz w:val="28"/>
          <w:szCs w:val="28"/>
        </w:rPr>
        <w:t>23</w:t>
      </w:r>
      <w:r w:rsidRPr="007C29F8">
        <w:rPr>
          <w:kern w:val="1"/>
          <w:sz w:val="28"/>
          <w:szCs w:val="28"/>
        </w:rPr>
        <w:t xml:space="preserve"> Федерального закона, проводится в зоне видимости хотя бы одной из камер видеонаблюдения.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trike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2.12. При составлении протокола УИК об итогах голосования с отметкой «Повторный» либо реализации решения вышестоящей избирательной комиссии о проведении повторного подсчета голосов, составлении протокола УИК с отметкой «Повторный подсчет голосов» и проведении указанной процедуры в помещении для голосования председатель ТИК возобновляет трансляцию изображения из помещения для голосования УИК с использованием служебного портала либо по телефону горячей линии (следуя указанию автоинформатора).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 – 2.11 Порядка.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2.13. Обо всех случаях выключения/включения электропитания средств видеонаблюдения и неполадках в работе средств видеонаблюдения председателем УИК, заместителем председателя УИК или членом УИК, осуществляющим работу со средствами видеонаблюдения, делается соответствующая запись в ведомости применения средств видеонаблюдения в помещении для голосования (приложение № 3 к Порядку). С содержанием </w:t>
      </w:r>
      <w:r w:rsidRPr="007C29F8">
        <w:rPr>
          <w:kern w:val="1"/>
          <w:sz w:val="28"/>
          <w:szCs w:val="28"/>
        </w:rPr>
        <w:lastRenderedPageBreak/>
        <w:t xml:space="preserve">ведомости применения средств видеонаблюдения в помещении для голосования могут ознакомиться лица, указанные в </w:t>
      </w:r>
      <w:r w:rsidR="00853494" w:rsidRPr="007C29F8">
        <w:rPr>
          <w:kern w:val="1"/>
          <w:sz w:val="28"/>
          <w:szCs w:val="28"/>
        </w:rPr>
        <w:t>пункте</w:t>
      </w:r>
      <w:r w:rsidRPr="007C29F8">
        <w:rPr>
          <w:kern w:val="1"/>
          <w:sz w:val="28"/>
          <w:szCs w:val="28"/>
        </w:rPr>
        <w:t xml:space="preserve"> 5 статьи </w:t>
      </w:r>
      <w:r w:rsidR="00853494" w:rsidRPr="007C29F8">
        <w:rPr>
          <w:kern w:val="1"/>
          <w:sz w:val="28"/>
          <w:szCs w:val="28"/>
        </w:rPr>
        <w:t>23</w:t>
      </w:r>
      <w:r w:rsidRPr="007C29F8">
        <w:rPr>
          <w:kern w:val="1"/>
          <w:sz w:val="28"/>
          <w:szCs w:val="28"/>
        </w:rPr>
        <w:t xml:space="preserve"> Федерального закона. После проведения итогового заседания УИК ведомость предоставляется техническому оператору. </w:t>
      </w:r>
    </w:p>
    <w:p w:rsidR="00E275FC" w:rsidRPr="007C29F8" w:rsidRDefault="00E275FC" w:rsidP="004C3E5D">
      <w:pPr>
        <w:snapToGrid w:val="0"/>
        <w:spacing w:line="360" w:lineRule="auto"/>
        <w:contextualSpacing/>
        <w:jc w:val="center"/>
        <w:rPr>
          <w:b/>
          <w:kern w:val="1"/>
          <w:sz w:val="28"/>
          <w:szCs w:val="28"/>
        </w:rPr>
      </w:pPr>
    </w:p>
    <w:p w:rsidR="005010AF" w:rsidRDefault="00E275FC" w:rsidP="004C3E5D">
      <w:pPr>
        <w:snapToGrid w:val="0"/>
        <w:contextualSpacing/>
        <w:jc w:val="center"/>
        <w:rPr>
          <w:b/>
          <w:kern w:val="1"/>
          <w:sz w:val="28"/>
          <w:szCs w:val="28"/>
        </w:rPr>
      </w:pPr>
      <w:r w:rsidRPr="007C29F8">
        <w:rPr>
          <w:b/>
          <w:kern w:val="1"/>
          <w:sz w:val="28"/>
          <w:szCs w:val="28"/>
        </w:rPr>
        <w:t>3. Применение средств видеонаблюдения в помещени</w:t>
      </w:r>
      <w:r w:rsidR="005010AF">
        <w:rPr>
          <w:b/>
          <w:kern w:val="1"/>
          <w:sz w:val="28"/>
          <w:szCs w:val="28"/>
        </w:rPr>
        <w:t>и</w:t>
      </w:r>
      <w:r w:rsidRPr="007C29F8">
        <w:rPr>
          <w:b/>
          <w:kern w:val="1"/>
          <w:sz w:val="28"/>
          <w:szCs w:val="28"/>
        </w:rPr>
        <w:t xml:space="preserve"> ТИК</w:t>
      </w:r>
      <w:r w:rsidR="00E61757">
        <w:rPr>
          <w:b/>
          <w:kern w:val="1"/>
          <w:sz w:val="28"/>
          <w:szCs w:val="28"/>
        </w:rPr>
        <w:t>,</w:t>
      </w:r>
      <w:r w:rsidR="005010AF">
        <w:rPr>
          <w:b/>
          <w:kern w:val="1"/>
          <w:sz w:val="28"/>
          <w:szCs w:val="28"/>
        </w:rPr>
        <w:t xml:space="preserve"> </w:t>
      </w:r>
    </w:p>
    <w:p w:rsidR="00E275FC" w:rsidRDefault="005010AF" w:rsidP="004C3E5D">
      <w:pPr>
        <w:snapToGrid w:val="0"/>
        <w:contextualSpacing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>помещении</w:t>
      </w:r>
      <w:r w:rsidR="00E61757">
        <w:rPr>
          <w:b/>
          <w:kern w:val="1"/>
          <w:sz w:val="28"/>
          <w:szCs w:val="28"/>
        </w:rPr>
        <w:t xml:space="preserve"> ТИК ДЭГ</w:t>
      </w:r>
    </w:p>
    <w:p w:rsidR="005010AF" w:rsidRPr="005010AF" w:rsidRDefault="005010AF" w:rsidP="004C3E5D">
      <w:pPr>
        <w:snapToGrid w:val="0"/>
        <w:jc w:val="center"/>
        <w:rPr>
          <w:b/>
          <w:kern w:val="1"/>
          <w:sz w:val="18"/>
          <w:szCs w:val="28"/>
        </w:rPr>
      </w:pPr>
    </w:p>
    <w:p w:rsidR="00E275FC" w:rsidRPr="007C29F8" w:rsidRDefault="00E275FC" w:rsidP="00451B02">
      <w:pPr>
        <w:tabs>
          <w:tab w:val="left" w:pos="0"/>
        </w:tabs>
        <w:suppressAutoHyphens/>
        <w:spacing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3.1. Объектами видеонаблюдения в помещении ТИК являются: 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место, где осуществляются прием протоколов УИК об итогах голосования; суммирование данных, содержащихся в этих протоколах; проведение итогового заседания ТИК и составление протокола ТИК об итогах голосования на соответствующей территории; </w:t>
      </w:r>
    </w:p>
    <w:p w:rsidR="00E275FC" w:rsidRPr="007C29F8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место, где расположена увеличенная форма сводной таблицы ТИК; </w:t>
      </w:r>
    </w:p>
    <w:p w:rsidR="00E275FC" w:rsidRDefault="00E275FC" w:rsidP="00451B02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место, где осуществляются подсчет и погашение неиспользованных бюллетеней, хранящихся в ТИК.</w:t>
      </w:r>
    </w:p>
    <w:p w:rsidR="00006CAE" w:rsidRPr="00F767A8" w:rsidRDefault="007F0064" w:rsidP="00F767A8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091F0A">
        <w:rPr>
          <w:kern w:val="1"/>
          <w:sz w:val="28"/>
          <w:szCs w:val="28"/>
        </w:rPr>
        <w:t>Объектами видеонаблюден</w:t>
      </w:r>
      <w:r w:rsidR="00F767A8" w:rsidRPr="00091F0A">
        <w:rPr>
          <w:kern w:val="1"/>
          <w:sz w:val="28"/>
          <w:szCs w:val="28"/>
        </w:rPr>
        <w:t>ия в помещении ТИК ДЭГ являются места</w:t>
      </w:r>
      <w:r w:rsidRPr="00091F0A">
        <w:rPr>
          <w:kern w:val="1"/>
          <w:sz w:val="28"/>
          <w:szCs w:val="28"/>
        </w:rPr>
        <w:t xml:space="preserve">, где осуществляется загрузка данных в распределенную базу данных ПТК ДЭГ для составления списков участников </w:t>
      </w:r>
      <w:r w:rsidR="00F767A8" w:rsidRPr="00091F0A">
        <w:rPr>
          <w:kern w:val="1"/>
          <w:sz w:val="28"/>
          <w:szCs w:val="28"/>
        </w:rPr>
        <w:t>дистанционного электронного голосования</w:t>
      </w:r>
      <w:r w:rsidRPr="00091F0A">
        <w:rPr>
          <w:kern w:val="1"/>
          <w:sz w:val="28"/>
          <w:szCs w:val="28"/>
        </w:rPr>
        <w:t xml:space="preserve">, а также для формирования электронных бюллетеней; формирование комплекта ключей (ключа зашифрования и разделенного на несколько частей ключа расшифрования); передача лицам, определенным решением ТИК ДЭГ, </w:t>
      </w:r>
      <w:r w:rsidR="00006CAE" w:rsidRPr="00091F0A">
        <w:rPr>
          <w:kern w:val="1"/>
          <w:sz w:val="28"/>
          <w:szCs w:val="28"/>
        </w:rPr>
        <w:t xml:space="preserve">внешних носителей информации с частями ключа расшифрования; формирование списков участников </w:t>
      </w:r>
      <w:r w:rsidR="00F767A8" w:rsidRPr="00091F0A">
        <w:rPr>
          <w:kern w:val="1"/>
          <w:sz w:val="28"/>
          <w:szCs w:val="28"/>
        </w:rPr>
        <w:t>дистанционного электронного голосования</w:t>
      </w:r>
      <w:r w:rsidR="00006CAE" w:rsidRPr="00091F0A">
        <w:rPr>
          <w:kern w:val="1"/>
          <w:sz w:val="28"/>
          <w:szCs w:val="28"/>
        </w:rPr>
        <w:t xml:space="preserve"> в электронном виде и записи </w:t>
      </w:r>
      <w:r w:rsidR="00F767A8" w:rsidRPr="00091F0A">
        <w:rPr>
          <w:kern w:val="1"/>
          <w:sz w:val="28"/>
          <w:szCs w:val="28"/>
        </w:rPr>
        <w:t>их</w:t>
      </w:r>
      <w:r w:rsidR="00006CAE" w:rsidRPr="00091F0A">
        <w:rPr>
          <w:kern w:val="1"/>
          <w:sz w:val="28"/>
          <w:szCs w:val="28"/>
        </w:rPr>
        <w:t xml:space="preserve"> на внешний носитель информации; сборка ключа расшифрования; процедура расшифрования результатов волеизъявления участников </w:t>
      </w:r>
      <w:r w:rsidR="00F767A8" w:rsidRPr="00091F0A">
        <w:rPr>
          <w:kern w:val="1"/>
          <w:sz w:val="28"/>
          <w:szCs w:val="28"/>
        </w:rPr>
        <w:t>дистанционного электронного голосования</w:t>
      </w:r>
      <w:r w:rsidR="00006CAE" w:rsidRPr="00091F0A">
        <w:rPr>
          <w:kern w:val="1"/>
          <w:sz w:val="28"/>
          <w:szCs w:val="28"/>
        </w:rPr>
        <w:t xml:space="preserve">; формирование протокола ТИК ДЭГ об итогах </w:t>
      </w:r>
      <w:r w:rsidR="00F767A8" w:rsidRPr="00091F0A">
        <w:rPr>
          <w:kern w:val="1"/>
          <w:sz w:val="28"/>
          <w:szCs w:val="28"/>
        </w:rPr>
        <w:t>дистанционного электронного голосования</w:t>
      </w:r>
      <w:r w:rsidR="00006CAE" w:rsidRPr="00091F0A">
        <w:rPr>
          <w:kern w:val="1"/>
          <w:sz w:val="28"/>
          <w:szCs w:val="28"/>
        </w:rPr>
        <w:t xml:space="preserve">; запись </w:t>
      </w:r>
      <w:r w:rsidR="00F767A8" w:rsidRPr="00091F0A">
        <w:rPr>
          <w:kern w:val="1"/>
          <w:sz w:val="28"/>
          <w:szCs w:val="28"/>
        </w:rPr>
        <w:t>данных об итогах дистанционного электронного голосования</w:t>
      </w:r>
      <w:r w:rsidR="00006CAE" w:rsidRPr="00091F0A">
        <w:rPr>
          <w:kern w:val="1"/>
          <w:sz w:val="28"/>
          <w:szCs w:val="28"/>
        </w:rPr>
        <w:t xml:space="preserve"> на внешний носитель информации.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lastRenderedPageBreak/>
        <w:t>3.2. Место размещения средств видеонаблюдения и иного оборудования в помещении ТИК</w:t>
      </w:r>
      <w:r w:rsidR="00CA403A">
        <w:rPr>
          <w:kern w:val="1"/>
          <w:sz w:val="28"/>
          <w:szCs w:val="28"/>
        </w:rPr>
        <w:t xml:space="preserve">, </w:t>
      </w:r>
      <w:r w:rsidR="00F767A8">
        <w:rPr>
          <w:kern w:val="1"/>
          <w:sz w:val="28"/>
          <w:szCs w:val="28"/>
        </w:rPr>
        <w:t xml:space="preserve">помещении </w:t>
      </w:r>
      <w:r w:rsidR="00CA403A">
        <w:rPr>
          <w:kern w:val="1"/>
          <w:sz w:val="28"/>
          <w:szCs w:val="28"/>
        </w:rPr>
        <w:t>ТИК ДЭГ</w:t>
      </w:r>
      <w:r w:rsidRPr="007C29F8">
        <w:rPr>
          <w:kern w:val="1"/>
          <w:sz w:val="28"/>
          <w:szCs w:val="28"/>
        </w:rPr>
        <w:t xml:space="preserve"> определяет ТИК</w:t>
      </w:r>
      <w:r w:rsidR="00CA403A">
        <w:rPr>
          <w:kern w:val="1"/>
          <w:sz w:val="28"/>
          <w:szCs w:val="28"/>
        </w:rPr>
        <w:t>, ТИК ДЭГ</w:t>
      </w:r>
      <w:r w:rsidRPr="007C29F8">
        <w:rPr>
          <w:kern w:val="1"/>
          <w:sz w:val="28"/>
          <w:szCs w:val="28"/>
        </w:rPr>
        <w:t xml:space="preserve">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их видимости располагались все объекты наблюдения, указанные в пункте 3.1 Порядка.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pacing w:val="-1"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3.3. </w:t>
      </w:r>
      <w:r w:rsidRPr="007C29F8">
        <w:rPr>
          <w:spacing w:val="-1"/>
          <w:kern w:val="1"/>
          <w:sz w:val="28"/>
          <w:szCs w:val="28"/>
        </w:rPr>
        <w:t>После определения мест размещения камер видеонаблюдения</w:t>
      </w:r>
      <w:r w:rsidRPr="007C29F8">
        <w:rPr>
          <w:b/>
          <w:spacing w:val="-1"/>
          <w:kern w:val="1"/>
          <w:sz w:val="28"/>
          <w:szCs w:val="28"/>
        </w:rPr>
        <w:t xml:space="preserve"> </w:t>
      </w:r>
      <w:r w:rsidRPr="007C29F8">
        <w:rPr>
          <w:spacing w:val="-1"/>
          <w:kern w:val="1"/>
          <w:sz w:val="28"/>
          <w:szCs w:val="28"/>
        </w:rPr>
        <w:t>соответствующая ТИК</w:t>
      </w:r>
      <w:r w:rsidR="00CA403A">
        <w:rPr>
          <w:spacing w:val="-1"/>
          <w:kern w:val="1"/>
          <w:sz w:val="28"/>
          <w:szCs w:val="28"/>
        </w:rPr>
        <w:t>, ТИК ДЭГ</w:t>
      </w:r>
      <w:r w:rsidRPr="007C29F8">
        <w:rPr>
          <w:spacing w:val="-1"/>
          <w:kern w:val="1"/>
          <w:sz w:val="28"/>
          <w:szCs w:val="28"/>
        </w:rPr>
        <w:t xml:space="preserve">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:rsidR="00E275FC" w:rsidRPr="007C29F8" w:rsidRDefault="00E275FC" w:rsidP="00451B02">
      <w:pPr>
        <w:tabs>
          <w:tab w:val="left" w:pos="2694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pacing w:val="-1"/>
          <w:kern w:val="1"/>
          <w:sz w:val="28"/>
          <w:szCs w:val="28"/>
        </w:rPr>
      </w:pPr>
      <w:r w:rsidRPr="007C29F8">
        <w:rPr>
          <w:spacing w:val="-1"/>
          <w:kern w:val="1"/>
          <w:sz w:val="28"/>
          <w:szCs w:val="28"/>
        </w:rPr>
        <w:t>Указанная выше схема подписывается представителем технического оператора, председателем ТИК</w:t>
      </w:r>
      <w:r w:rsidR="00CA403A">
        <w:rPr>
          <w:spacing w:val="-1"/>
          <w:kern w:val="1"/>
          <w:sz w:val="28"/>
          <w:szCs w:val="28"/>
        </w:rPr>
        <w:t>, ТИК ДЭГ</w:t>
      </w:r>
      <w:r w:rsidRPr="007C29F8">
        <w:rPr>
          <w:spacing w:val="-1"/>
          <w:kern w:val="1"/>
          <w:sz w:val="28"/>
          <w:szCs w:val="28"/>
        </w:rPr>
        <w:t xml:space="preserve"> и согласовывается с владельцем помещения. Скан-копия подписанной схемы загружается на служебный портал, оригинал схемы</w:t>
      </w:r>
      <w:r w:rsidR="00D66E27">
        <w:rPr>
          <w:spacing w:val="-1"/>
          <w:kern w:val="1"/>
          <w:sz w:val="28"/>
          <w:szCs w:val="28"/>
        </w:rPr>
        <w:t xml:space="preserve"> </w:t>
      </w:r>
      <w:r w:rsidR="00D66E27" w:rsidRPr="004E7BF7">
        <w:rPr>
          <w:spacing w:val="-1"/>
          <w:kern w:val="1"/>
          <w:sz w:val="28"/>
          <w:szCs w:val="28"/>
        </w:rPr>
        <w:t>или ее копия</w:t>
      </w:r>
      <w:r w:rsidRPr="004E7BF7">
        <w:rPr>
          <w:spacing w:val="-1"/>
          <w:kern w:val="1"/>
          <w:sz w:val="28"/>
          <w:szCs w:val="28"/>
        </w:rPr>
        <w:t xml:space="preserve"> размещается</w:t>
      </w:r>
      <w:r w:rsidRPr="007C29F8">
        <w:rPr>
          <w:spacing w:val="-1"/>
          <w:kern w:val="1"/>
          <w:sz w:val="28"/>
          <w:szCs w:val="28"/>
        </w:rPr>
        <w:t xml:space="preserve"> в помещении ТИК</w:t>
      </w:r>
      <w:r w:rsidR="00CA403A">
        <w:rPr>
          <w:spacing w:val="-1"/>
          <w:kern w:val="1"/>
          <w:sz w:val="28"/>
          <w:szCs w:val="28"/>
        </w:rPr>
        <w:t xml:space="preserve">, </w:t>
      </w:r>
      <w:r w:rsidR="00D66E27">
        <w:rPr>
          <w:spacing w:val="-1"/>
          <w:kern w:val="1"/>
          <w:sz w:val="28"/>
          <w:szCs w:val="28"/>
        </w:rPr>
        <w:br/>
      </w:r>
      <w:r w:rsidR="00CA403A">
        <w:rPr>
          <w:spacing w:val="-1"/>
          <w:kern w:val="1"/>
          <w:sz w:val="28"/>
          <w:szCs w:val="28"/>
        </w:rPr>
        <w:t>ТИК ДЭГ</w:t>
      </w:r>
      <w:r w:rsidRPr="007C29F8">
        <w:rPr>
          <w:spacing w:val="-1"/>
          <w:kern w:val="1"/>
          <w:sz w:val="28"/>
          <w:szCs w:val="28"/>
        </w:rPr>
        <w:t xml:space="preserve">. </w:t>
      </w:r>
    </w:p>
    <w:p w:rsidR="00E275FC" w:rsidRPr="007C29F8" w:rsidRDefault="00E275FC" w:rsidP="00451B02">
      <w:pPr>
        <w:widowControl w:val="0"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3.4. Представитель технического оператора устанавливает средства видеонаблюдения в соответствии с указанной в пункте 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:rsidR="00E275FC" w:rsidRPr="007C29F8" w:rsidRDefault="00E275FC" w:rsidP="00451B02">
      <w:pPr>
        <w:widowControl w:val="0"/>
        <w:spacing w:before="100" w:beforeAutospacing="1" w:after="100" w:afterAutospacing="1" w:line="360" w:lineRule="auto"/>
        <w:ind w:firstLine="708"/>
        <w:contextualSpacing/>
        <w:jc w:val="both"/>
        <w:rPr>
          <w:spacing w:val="2"/>
          <w:kern w:val="1"/>
          <w:sz w:val="28"/>
          <w:szCs w:val="28"/>
        </w:rPr>
      </w:pPr>
      <w:r w:rsidRPr="007C29F8">
        <w:rPr>
          <w:spacing w:val="2"/>
          <w:kern w:val="1"/>
          <w:sz w:val="28"/>
          <w:szCs w:val="28"/>
        </w:rPr>
        <w:t xml:space="preserve">Представитель технического оператора проводит настройку камер видеонаблюдения, проверку их работоспособности </w:t>
      </w:r>
      <w:r w:rsidR="008454FA" w:rsidRPr="007C29F8">
        <w:rPr>
          <w:spacing w:val="2"/>
          <w:kern w:val="1"/>
          <w:sz w:val="28"/>
          <w:szCs w:val="28"/>
        </w:rPr>
        <w:br/>
      </w:r>
      <w:r w:rsidRPr="007C29F8">
        <w:rPr>
          <w:spacing w:val="2"/>
          <w:kern w:val="1"/>
          <w:sz w:val="28"/>
          <w:szCs w:val="28"/>
        </w:rPr>
        <w:t>в соответствии с</w:t>
      </w:r>
      <w:r w:rsidR="008454FA" w:rsidRPr="007C29F8">
        <w:rPr>
          <w:spacing w:val="2"/>
          <w:kern w:val="1"/>
          <w:sz w:val="28"/>
          <w:szCs w:val="28"/>
        </w:rPr>
        <w:t> </w:t>
      </w:r>
      <w:r w:rsidRPr="007C29F8">
        <w:rPr>
          <w:spacing w:val="2"/>
          <w:kern w:val="1"/>
          <w:sz w:val="28"/>
          <w:szCs w:val="28"/>
        </w:rPr>
        <w:t>эксплуатационной документацией и требованиями Порядка.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3.5. Работу со средствами видеонаблюдения осуществляют не менее двух членов ТИК,</w:t>
      </w:r>
      <w:r w:rsidR="003F22B6">
        <w:rPr>
          <w:kern w:val="1"/>
          <w:sz w:val="28"/>
          <w:szCs w:val="28"/>
        </w:rPr>
        <w:t xml:space="preserve"> </w:t>
      </w:r>
      <w:r w:rsidR="003F22B6">
        <w:rPr>
          <w:spacing w:val="-1"/>
          <w:kern w:val="1"/>
          <w:sz w:val="28"/>
          <w:szCs w:val="28"/>
        </w:rPr>
        <w:t>ТИК ДЭГ</w:t>
      </w:r>
      <w:r w:rsidR="003F22B6" w:rsidRPr="007C29F8">
        <w:rPr>
          <w:spacing w:val="-1"/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>назначенных в состав ТИК</w:t>
      </w:r>
      <w:r w:rsidR="003F22B6">
        <w:rPr>
          <w:kern w:val="1"/>
          <w:sz w:val="28"/>
          <w:szCs w:val="28"/>
        </w:rPr>
        <w:t>,</w:t>
      </w:r>
      <w:r w:rsidR="003F22B6">
        <w:rPr>
          <w:spacing w:val="-1"/>
          <w:kern w:val="1"/>
          <w:sz w:val="28"/>
          <w:szCs w:val="28"/>
        </w:rPr>
        <w:t xml:space="preserve"> ТИК ДЭГ</w:t>
      </w:r>
      <w:r w:rsidRPr="007C29F8">
        <w:rPr>
          <w:kern w:val="1"/>
          <w:sz w:val="28"/>
          <w:szCs w:val="28"/>
        </w:rPr>
        <w:t xml:space="preserve"> по предложениям политических партий (далее</w:t>
      </w:r>
      <w:r w:rsidR="00E47AE1">
        <w:rPr>
          <w:kern w:val="1"/>
          <w:sz w:val="28"/>
          <w:szCs w:val="28"/>
        </w:rPr>
        <w:t xml:space="preserve"> соответственно</w:t>
      </w:r>
      <w:r w:rsidRPr="007C29F8">
        <w:rPr>
          <w:kern w:val="1"/>
          <w:sz w:val="28"/>
          <w:szCs w:val="28"/>
        </w:rPr>
        <w:t> – члены ТИК, осуществляющие работу со средствами видеонаблюдения</w:t>
      </w:r>
      <w:r w:rsidR="00E47AE1">
        <w:rPr>
          <w:kern w:val="1"/>
          <w:sz w:val="28"/>
          <w:szCs w:val="28"/>
        </w:rPr>
        <w:t>;</w:t>
      </w:r>
      <w:r w:rsidR="00F767A8">
        <w:rPr>
          <w:kern w:val="1"/>
          <w:sz w:val="28"/>
          <w:szCs w:val="28"/>
        </w:rPr>
        <w:t xml:space="preserve"> </w:t>
      </w:r>
      <w:r w:rsidR="00F767A8" w:rsidRPr="007C29F8">
        <w:rPr>
          <w:kern w:val="1"/>
          <w:sz w:val="28"/>
          <w:szCs w:val="28"/>
        </w:rPr>
        <w:t>члены ТИК</w:t>
      </w:r>
      <w:r w:rsidR="00F767A8">
        <w:rPr>
          <w:kern w:val="1"/>
          <w:sz w:val="28"/>
          <w:szCs w:val="28"/>
        </w:rPr>
        <w:t xml:space="preserve"> ДЭГ</w:t>
      </w:r>
      <w:r w:rsidR="00F767A8" w:rsidRPr="007C29F8">
        <w:rPr>
          <w:kern w:val="1"/>
          <w:sz w:val="28"/>
          <w:szCs w:val="28"/>
        </w:rPr>
        <w:t>, осуществляющие работу со средствами видеонаблюдения</w:t>
      </w:r>
      <w:r w:rsidRPr="007C29F8">
        <w:rPr>
          <w:kern w:val="1"/>
          <w:sz w:val="28"/>
          <w:szCs w:val="28"/>
        </w:rPr>
        <w:t>) и определенных решением ТИК</w:t>
      </w:r>
      <w:r w:rsidR="00F767A8">
        <w:rPr>
          <w:kern w:val="1"/>
          <w:sz w:val="28"/>
          <w:szCs w:val="28"/>
        </w:rPr>
        <w:t>, ТИК ДЭГ</w:t>
      </w:r>
      <w:r w:rsidRPr="007C29F8">
        <w:rPr>
          <w:kern w:val="1"/>
          <w:sz w:val="28"/>
          <w:szCs w:val="28"/>
        </w:rPr>
        <w:t xml:space="preserve"> </w:t>
      </w:r>
      <w:r w:rsidRPr="007C29F8">
        <w:rPr>
          <w:sz w:val="28"/>
        </w:rPr>
        <w:t>н</w:t>
      </w:r>
      <w:r w:rsidRPr="007C29F8">
        <w:rPr>
          <w:kern w:val="1"/>
          <w:sz w:val="28"/>
          <w:szCs w:val="28"/>
        </w:rPr>
        <w:t>е позднее чем за четыре дня до дня установки или дня осуществления работ по настройке средств видеонаблюдения, в случае если средства видеонаблюдения устанавливать не</w:t>
      </w:r>
      <w:r w:rsidR="008454FA" w:rsidRPr="007C29F8">
        <w:rPr>
          <w:kern w:val="1"/>
          <w:sz w:val="28"/>
          <w:szCs w:val="28"/>
        </w:rPr>
        <w:t> </w:t>
      </w:r>
      <w:r w:rsidRPr="007C29F8">
        <w:rPr>
          <w:kern w:val="1"/>
          <w:sz w:val="28"/>
          <w:szCs w:val="28"/>
        </w:rPr>
        <w:t xml:space="preserve">требуется.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lastRenderedPageBreak/>
        <w:t>Члены ТИК</w:t>
      </w:r>
      <w:r w:rsidR="007835FE">
        <w:rPr>
          <w:kern w:val="1"/>
          <w:sz w:val="28"/>
          <w:szCs w:val="28"/>
        </w:rPr>
        <w:t>,</w:t>
      </w:r>
      <w:r w:rsidR="007835FE" w:rsidRPr="007835FE">
        <w:rPr>
          <w:kern w:val="1"/>
          <w:sz w:val="28"/>
          <w:szCs w:val="28"/>
        </w:rPr>
        <w:t xml:space="preserve"> </w:t>
      </w:r>
      <w:r w:rsidR="007835FE" w:rsidRPr="007C29F8">
        <w:rPr>
          <w:kern w:val="1"/>
          <w:sz w:val="28"/>
          <w:szCs w:val="28"/>
        </w:rPr>
        <w:t>осуществляющие работу со средствами видеонаблюдения</w:t>
      </w:r>
      <w:r w:rsidRPr="007C29F8">
        <w:rPr>
          <w:kern w:val="1"/>
          <w:sz w:val="28"/>
          <w:szCs w:val="28"/>
        </w:rPr>
        <w:t>,</w:t>
      </w:r>
      <w:r w:rsidR="003F22B6">
        <w:rPr>
          <w:spacing w:val="-1"/>
          <w:kern w:val="1"/>
          <w:sz w:val="28"/>
          <w:szCs w:val="28"/>
        </w:rPr>
        <w:t xml:space="preserve"> </w:t>
      </w:r>
      <w:r w:rsidR="007835FE">
        <w:rPr>
          <w:spacing w:val="-1"/>
          <w:kern w:val="1"/>
          <w:sz w:val="28"/>
          <w:szCs w:val="28"/>
        </w:rPr>
        <w:t xml:space="preserve">члены </w:t>
      </w:r>
      <w:r w:rsidR="003F22B6">
        <w:rPr>
          <w:spacing w:val="-1"/>
          <w:kern w:val="1"/>
          <w:sz w:val="28"/>
          <w:szCs w:val="28"/>
        </w:rPr>
        <w:t>ТИК ДЭГ</w:t>
      </w:r>
      <w:r w:rsidR="00E47AE1">
        <w:rPr>
          <w:spacing w:val="-1"/>
          <w:kern w:val="1"/>
          <w:sz w:val="28"/>
          <w:szCs w:val="28"/>
        </w:rPr>
        <w:t>,</w:t>
      </w:r>
      <w:r w:rsidRPr="007C29F8">
        <w:rPr>
          <w:kern w:val="1"/>
          <w:sz w:val="28"/>
          <w:szCs w:val="28"/>
        </w:rPr>
        <w:t xml:space="preserve"> осуществляющие работу со средствами видеонаблюдения, руководствуются Инструкцией по работе со средствами видеонаблюдения (приложение № 2 к Порядку).</w:t>
      </w:r>
    </w:p>
    <w:p w:rsidR="00E275FC" w:rsidRPr="007C29F8" w:rsidRDefault="00E275FC" w:rsidP="00451B02">
      <w:pPr>
        <w:widowControl w:val="0"/>
        <w:suppressAutoHyphens/>
        <w:spacing w:before="100" w:beforeAutospacing="1" w:after="100" w:afterAutospacing="1" w:line="360" w:lineRule="auto"/>
        <w:ind w:firstLine="709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Работа со средствами видеонаблюдения осуществляется </w:t>
      </w:r>
      <w:r w:rsidR="008454FA" w:rsidRPr="007C29F8">
        <w:rPr>
          <w:kern w:val="1"/>
          <w:sz w:val="28"/>
          <w:szCs w:val="28"/>
        </w:rPr>
        <w:br/>
      </w:r>
      <w:r w:rsidRPr="007C29F8">
        <w:rPr>
          <w:kern w:val="1"/>
          <w:sz w:val="28"/>
          <w:szCs w:val="28"/>
        </w:rPr>
        <w:t>с использованием служебного портала. Для доступа к функционалу служебного портала членам ТИК</w:t>
      </w:r>
      <w:r w:rsidR="007835FE">
        <w:rPr>
          <w:kern w:val="1"/>
          <w:sz w:val="28"/>
          <w:szCs w:val="28"/>
        </w:rPr>
        <w:t>,</w:t>
      </w:r>
      <w:r w:rsidR="007835FE" w:rsidRPr="007835FE">
        <w:rPr>
          <w:kern w:val="1"/>
          <w:sz w:val="28"/>
          <w:szCs w:val="28"/>
        </w:rPr>
        <w:t xml:space="preserve"> </w:t>
      </w:r>
      <w:r w:rsidR="007835FE" w:rsidRPr="007C29F8">
        <w:rPr>
          <w:kern w:val="1"/>
          <w:sz w:val="28"/>
          <w:szCs w:val="28"/>
        </w:rPr>
        <w:t>осуществляющим работу со средствами видеонаблюдения</w:t>
      </w:r>
      <w:r w:rsidRPr="007C29F8">
        <w:rPr>
          <w:kern w:val="1"/>
          <w:sz w:val="28"/>
          <w:szCs w:val="28"/>
        </w:rPr>
        <w:t xml:space="preserve">, </w:t>
      </w:r>
      <w:r w:rsidR="007835FE">
        <w:rPr>
          <w:kern w:val="1"/>
          <w:sz w:val="28"/>
          <w:szCs w:val="28"/>
        </w:rPr>
        <w:t xml:space="preserve">членам </w:t>
      </w:r>
      <w:r w:rsidR="003F22B6">
        <w:rPr>
          <w:spacing w:val="-1"/>
          <w:kern w:val="1"/>
          <w:sz w:val="28"/>
          <w:szCs w:val="28"/>
        </w:rPr>
        <w:t>ТИК ДЭГ</w:t>
      </w:r>
      <w:r w:rsidR="00091F0A">
        <w:rPr>
          <w:spacing w:val="-1"/>
          <w:kern w:val="1"/>
          <w:sz w:val="28"/>
          <w:szCs w:val="28"/>
        </w:rPr>
        <w:t>,</w:t>
      </w:r>
      <w:r w:rsidR="003F22B6" w:rsidRPr="007C29F8">
        <w:rPr>
          <w:spacing w:val="-1"/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 xml:space="preserve">осуществляющим работу со средствами видеонаблюдения, необходимо пройти авторизацию с использованием подтвержденной учетной записи ЕСИА, данные которой сопоставлены с данными ГАС «Выборы», а после авторизации пройти инструктаж в электронном виде с использованием средств служебного портала.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3.6. После установки (наладки) средств видеонаблюдения составляется акт об установке средств видеонаблюдения.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 и доступности трансляции на служебном портале.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Акт об установке средств видеонаблюдения составляется в электронном виде с использованием средств служебного портала и утверждается председателем ТИК</w:t>
      </w:r>
      <w:r w:rsidR="003F22B6">
        <w:rPr>
          <w:spacing w:val="-1"/>
          <w:kern w:val="1"/>
          <w:sz w:val="28"/>
          <w:szCs w:val="28"/>
        </w:rPr>
        <w:t>, ТИК ДЭГ</w:t>
      </w:r>
      <w:r w:rsidRPr="007C29F8">
        <w:rPr>
          <w:kern w:val="1"/>
          <w:sz w:val="28"/>
          <w:szCs w:val="28"/>
        </w:rPr>
        <w:t>. Для утверждения акта об установке средств видеонаблюдения председателю ТИК</w:t>
      </w:r>
      <w:r w:rsidR="003F22B6">
        <w:rPr>
          <w:spacing w:val="-1"/>
          <w:kern w:val="1"/>
          <w:sz w:val="28"/>
          <w:szCs w:val="28"/>
        </w:rPr>
        <w:t>, ТИК ДЭГ</w:t>
      </w:r>
      <w:r w:rsidRPr="007C29F8">
        <w:rPr>
          <w:kern w:val="1"/>
          <w:sz w:val="28"/>
          <w:szCs w:val="28"/>
        </w:rPr>
        <w:t xml:space="preserve"> необходимо пройти авторизацию на служебном портале с использованием подтвержденной учетной записи ЕСИА, данные которой сопоставлены с ГАС «Выборы».</w:t>
      </w:r>
    </w:p>
    <w:p w:rsidR="00AC72B5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3.7. Не ранее 8.00 и не по</w:t>
      </w:r>
      <w:r w:rsidR="001D1737">
        <w:rPr>
          <w:kern w:val="1"/>
          <w:sz w:val="28"/>
          <w:szCs w:val="28"/>
        </w:rPr>
        <w:t>зднее 18.00 по местному времени</w:t>
      </w:r>
      <w:r w:rsidRPr="007C29F8">
        <w:rPr>
          <w:kern w:val="1"/>
          <w:sz w:val="28"/>
          <w:szCs w:val="28"/>
        </w:rPr>
        <w:t xml:space="preserve"> в день, предшествующий первому</w:t>
      </w:r>
      <w:r w:rsidR="0094404D">
        <w:rPr>
          <w:kern w:val="1"/>
          <w:sz w:val="28"/>
          <w:szCs w:val="28"/>
        </w:rPr>
        <w:t xml:space="preserve"> дню</w:t>
      </w:r>
      <w:r w:rsidRPr="007C29F8">
        <w:rPr>
          <w:kern w:val="1"/>
          <w:sz w:val="28"/>
          <w:szCs w:val="28"/>
        </w:rPr>
        <w:t xml:space="preserve"> голосования, члены ТИК, осуществляющие работу со средствами видеонаблюдения, проводят тренировку, организованную техническим оператором</w:t>
      </w:r>
      <w:r w:rsidR="00AC72B5">
        <w:rPr>
          <w:kern w:val="1"/>
          <w:sz w:val="28"/>
          <w:szCs w:val="28"/>
        </w:rPr>
        <w:t>.</w:t>
      </w:r>
    </w:p>
    <w:p w:rsidR="00AC72B5" w:rsidRDefault="00AC72B5" w:rsidP="00AC72B5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091F0A">
        <w:rPr>
          <w:kern w:val="1"/>
          <w:sz w:val="28"/>
          <w:szCs w:val="28"/>
        </w:rPr>
        <w:t xml:space="preserve">Не ранее 8.00 и не позднее 18.00 </w:t>
      </w:r>
      <w:r w:rsidRPr="008E12C3">
        <w:rPr>
          <w:kern w:val="1"/>
          <w:sz w:val="28"/>
          <w:szCs w:val="28"/>
        </w:rPr>
        <w:t xml:space="preserve">по </w:t>
      </w:r>
      <w:r w:rsidR="00091F0A" w:rsidRPr="008E12C3">
        <w:rPr>
          <w:kern w:val="1"/>
          <w:sz w:val="28"/>
          <w:szCs w:val="28"/>
        </w:rPr>
        <w:t>московскому</w:t>
      </w:r>
      <w:r w:rsidRPr="008E12C3">
        <w:rPr>
          <w:kern w:val="1"/>
          <w:sz w:val="28"/>
          <w:szCs w:val="28"/>
        </w:rPr>
        <w:t xml:space="preserve"> времени</w:t>
      </w:r>
      <w:r w:rsidRPr="00091F0A">
        <w:rPr>
          <w:kern w:val="1"/>
          <w:sz w:val="28"/>
          <w:szCs w:val="28"/>
        </w:rPr>
        <w:t xml:space="preserve"> за день до первого дня голосов</w:t>
      </w:r>
      <w:r w:rsidR="00F767A8" w:rsidRPr="00091F0A">
        <w:rPr>
          <w:kern w:val="1"/>
          <w:sz w:val="28"/>
          <w:szCs w:val="28"/>
        </w:rPr>
        <w:t>ания</w:t>
      </w:r>
      <w:r w:rsidRPr="00091F0A">
        <w:rPr>
          <w:kern w:val="1"/>
          <w:sz w:val="28"/>
          <w:szCs w:val="28"/>
        </w:rPr>
        <w:t xml:space="preserve"> члены ТИК ДЭГ, осуществляющие работу со </w:t>
      </w:r>
      <w:r w:rsidRPr="00091F0A">
        <w:rPr>
          <w:kern w:val="1"/>
          <w:sz w:val="28"/>
          <w:szCs w:val="28"/>
        </w:rPr>
        <w:lastRenderedPageBreak/>
        <w:t>средствами видеонаблюдения, проводят тренировку, организованную техническим оператором.</w:t>
      </w:r>
    </w:p>
    <w:p w:rsidR="00E275FC" w:rsidRPr="007C29F8" w:rsidRDefault="009F15A6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</w:t>
      </w:r>
      <w:r w:rsidR="00E275FC" w:rsidRPr="007C29F8">
        <w:rPr>
          <w:kern w:val="1"/>
          <w:sz w:val="28"/>
          <w:szCs w:val="28"/>
        </w:rPr>
        <w:t xml:space="preserve">В ходе тренировки проверяется работоспособность средств видеонаблюдения, ракурсы камер, наличие электропитания (если оно отсутствует, то принимаются меры по его включению). Работа камер видеонаблюдения тестируется через служебный портал.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Председатель ТИК, а также </w:t>
      </w:r>
      <w:r w:rsidRPr="006010D3">
        <w:rPr>
          <w:kern w:val="1"/>
          <w:sz w:val="28"/>
          <w:szCs w:val="28"/>
        </w:rPr>
        <w:t xml:space="preserve">вышестоящая ИКСРФ осуществляют контроль за достоверностью адреса ТИК, </w:t>
      </w:r>
      <w:r w:rsidR="00E47AE1">
        <w:rPr>
          <w:kern w:val="1"/>
          <w:sz w:val="28"/>
          <w:szCs w:val="28"/>
        </w:rPr>
        <w:t xml:space="preserve">указанного на служебном портале, </w:t>
      </w:r>
      <w:r w:rsidR="004E7BF7" w:rsidRPr="006010D3">
        <w:rPr>
          <w:kern w:val="1"/>
          <w:sz w:val="28"/>
          <w:szCs w:val="28"/>
        </w:rPr>
        <w:t xml:space="preserve">председатель ТИК ДЭГ – за достоверностью адреса </w:t>
      </w:r>
      <w:r w:rsidR="00F767A8" w:rsidRPr="006010D3">
        <w:rPr>
          <w:kern w:val="1"/>
          <w:sz w:val="28"/>
          <w:szCs w:val="28"/>
        </w:rPr>
        <w:t>ТИК ДЭГ</w:t>
      </w:r>
      <w:r w:rsidR="004E7BF7" w:rsidRPr="006010D3">
        <w:rPr>
          <w:kern w:val="1"/>
          <w:sz w:val="28"/>
          <w:szCs w:val="28"/>
        </w:rPr>
        <w:t>,</w:t>
      </w:r>
      <w:r w:rsidR="005D40B7" w:rsidRPr="006010D3">
        <w:rPr>
          <w:kern w:val="1"/>
          <w:sz w:val="28"/>
          <w:szCs w:val="28"/>
        </w:rPr>
        <w:t xml:space="preserve"> </w:t>
      </w:r>
      <w:r w:rsidRPr="006010D3">
        <w:rPr>
          <w:kern w:val="1"/>
          <w:sz w:val="28"/>
          <w:szCs w:val="28"/>
        </w:rPr>
        <w:t>указанного на служебном портале, и за соблюдением зон видимости камер видеонаблюдения</w:t>
      </w:r>
      <w:r w:rsidRPr="007C29F8">
        <w:rPr>
          <w:kern w:val="1"/>
          <w:sz w:val="28"/>
          <w:szCs w:val="28"/>
        </w:rPr>
        <w:t xml:space="preserve">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  <w:u w:val="single"/>
        </w:rPr>
      </w:pPr>
      <w:r w:rsidRPr="007C29F8">
        <w:rPr>
          <w:kern w:val="1"/>
          <w:sz w:val="28"/>
          <w:szCs w:val="28"/>
        </w:rPr>
        <w:t xml:space="preserve">В ходе тренировки в помещении ТИК вправе присутствовать лица, указанные в </w:t>
      </w:r>
      <w:r w:rsidR="00853494" w:rsidRPr="007C29F8">
        <w:rPr>
          <w:kern w:val="1"/>
          <w:sz w:val="28"/>
          <w:szCs w:val="28"/>
        </w:rPr>
        <w:t>пункте</w:t>
      </w:r>
      <w:r w:rsidRPr="007C29F8">
        <w:rPr>
          <w:kern w:val="1"/>
          <w:sz w:val="28"/>
          <w:szCs w:val="28"/>
        </w:rPr>
        <w:t xml:space="preserve"> 5 статьи </w:t>
      </w:r>
      <w:r w:rsidR="00853494" w:rsidRPr="007C29F8">
        <w:rPr>
          <w:kern w:val="1"/>
          <w:sz w:val="28"/>
          <w:szCs w:val="28"/>
        </w:rPr>
        <w:t>23</w:t>
      </w:r>
      <w:r w:rsidRPr="007C29F8">
        <w:rPr>
          <w:kern w:val="1"/>
          <w:sz w:val="28"/>
          <w:szCs w:val="28"/>
        </w:rPr>
        <w:t xml:space="preserve"> Федерального закона</w:t>
      </w:r>
      <w:r w:rsidR="00AC72B5">
        <w:rPr>
          <w:kern w:val="1"/>
          <w:sz w:val="28"/>
          <w:szCs w:val="28"/>
        </w:rPr>
        <w:t xml:space="preserve"> </w:t>
      </w:r>
      <w:r w:rsidR="005D40B7" w:rsidRPr="006A37E9">
        <w:rPr>
          <w:kern w:val="1"/>
          <w:sz w:val="28"/>
          <w:szCs w:val="28"/>
        </w:rPr>
        <w:t>(</w:t>
      </w:r>
      <w:r w:rsidR="00AC72B5" w:rsidRPr="006A37E9">
        <w:rPr>
          <w:kern w:val="1"/>
          <w:sz w:val="28"/>
          <w:szCs w:val="28"/>
        </w:rPr>
        <w:t xml:space="preserve">в помещении </w:t>
      </w:r>
      <w:r w:rsidR="006A37E9" w:rsidRPr="006A37E9">
        <w:rPr>
          <w:kern w:val="1"/>
          <w:sz w:val="28"/>
          <w:szCs w:val="28"/>
        </w:rPr>
        <w:br/>
      </w:r>
      <w:r w:rsidR="00AC72B5" w:rsidRPr="006A37E9">
        <w:rPr>
          <w:kern w:val="1"/>
          <w:sz w:val="28"/>
          <w:szCs w:val="28"/>
        </w:rPr>
        <w:t>ТИК ДЭГ – лица, указанные в пункте 5.5 Порядка дистанционного электронного голосования на выборах Президента Российской Федерации, назначенных на 17 марта 2024 года, утвержденн</w:t>
      </w:r>
      <w:r w:rsidR="005D40B7" w:rsidRPr="006A37E9">
        <w:rPr>
          <w:kern w:val="1"/>
          <w:sz w:val="28"/>
          <w:szCs w:val="28"/>
        </w:rPr>
        <w:t>ого</w:t>
      </w:r>
      <w:r w:rsidR="006A37E9" w:rsidRPr="006A37E9">
        <w:rPr>
          <w:kern w:val="1"/>
          <w:sz w:val="28"/>
          <w:szCs w:val="28"/>
        </w:rPr>
        <w:t xml:space="preserve"> постановлением ЦИК России </w:t>
      </w:r>
      <w:r w:rsidR="00AC72B5" w:rsidRPr="006A37E9">
        <w:rPr>
          <w:kern w:val="1"/>
          <w:sz w:val="28"/>
          <w:szCs w:val="28"/>
        </w:rPr>
        <w:t>от 20 декабря 2023 года № 143/1099-8)</w:t>
      </w:r>
      <w:r w:rsidRPr="006A37E9">
        <w:rPr>
          <w:kern w:val="1"/>
          <w:sz w:val="28"/>
          <w:szCs w:val="28"/>
        </w:rPr>
        <w:t>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После окончания тренировки средства видеонаблюдения остаются</w:t>
      </w:r>
      <w:r w:rsidRPr="007C29F8">
        <w:rPr>
          <w:b/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>включенными. Категорически запрещается: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производить действия по выключению электропитания средств видеонаблюдения до окончания заседания ТИК, на котором устанавливаются итоги голосования на соответствующей территории, и выдачи заверенных копий протокола ТИК об итогах </w:t>
      </w:r>
      <w:r w:rsidRPr="004E7BF7">
        <w:rPr>
          <w:kern w:val="1"/>
          <w:sz w:val="28"/>
          <w:szCs w:val="28"/>
        </w:rPr>
        <w:t>голосования</w:t>
      </w:r>
      <w:r w:rsidR="00275F5A" w:rsidRPr="004E7BF7">
        <w:rPr>
          <w:kern w:val="1"/>
          <w:sz w:val="28"/>
          <w:szCs w:val="28"/>
        </w:rPr>
        <w:t xml:space="preserve"> (</w:t>
      </w:r>
      <w:r w:rsidR="005D40B7" w:rsidRPr="004E7BF7">
        <w:rPr>
          <w:kern w:val="1"/>
          <w:sz w:val="28"/>
          <w:szCs w:val="28"/>
        </w:rPr>
        <w:t>в</w:t>
      </w:r>
      <w:r w:rsidR="00275F5A" w:rsidRPr="004E7BF7">
        <w:rPr>
          <w:kern w:val="1"/>
          <w:sz w:val="28"/>
          <w:szCs w:val="28"/>
        </w:rPr>
        <w:t xml:space="preserve"> ТИК ДЭГ – до размещения протокола ТИК ДЭГ в сети Интернет на портале наблюдения ПТК ДЭГ и на официальном сайте ЦИК России)</w:t>
      </w:r>
      <w:r w:rsidRPr="004E7BF7">
        <w:rPr>
          <w:kern w:val="1"/>
          <w:sz w:val="28"/>
          <w:szCs w:val="28"/>
        </w:rPr>
        <w:t>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перемещать камеры видеонаблюдения, изменять фокусное расстояние камер видеонаблюдения;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перемещать из зоны видимости камер видеонаблюдения столы, иное оборудование, за исключением случаев, когда членами ТИК, </w:t>
      </w:r>
      <w:r w:rsidR="00CE2061">
        <w:rPr>
          <w:kern w:val="1"/>
          <w:sz w:val="28"/>
          <w:szCs w:val="28"/>
        </w:rPr>
        <w:t xml:space="preserve">ТИК ДЭГ, </w:t>
      </w:r>
      <w:r w:rsidRPr="007C29F8">
        <w:rPr>
          <w:kern w:val="1"/>
          <w:sz w:val="28"/>
          <w:szCs w:val="28"/>
        </w:rPr>
        <w:t xml:space="preserve">осуществляющими работу со средствами видеонаблюдения, при контроле на служебном портале обнаружено, что в зоне видимости видеокамер не </w:t>
      </w:r>
      <w:r w:rsidRPr="007C29F8">
        <w:rPr>
          <w:kern w:val="1"/>
          <w:sz w:val="28"/>
          <w:szCs w:val="28"/>
        </w:rPr>
        <w:lastRenderedPageBreak/>
        <w:t xml:space="preserve">находится хотя бы один из объектов видеонаблюдения, указанных в </w:t>
      </w:r>
      <w:r w:rsidRPr="007C29F8">
        <w:rPr>
          <w:kern w:val="1"/>
          <w:sz w:val="28"/>
          <w:szCs w:val="28"/>
        </w:rPr>
        <w:br/>
        <w:t>пункте 3.1 Порядка;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1E1D11" w:rsidRPr="001E1D11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3.8. </w:t>
      </w:r>
      <w:r w:rsidR="001E1D11" w:rsidRPr="001E1D11">
        <w:rPr>
          <w:kern w:val="1"/>
          <w:sz w:val="28"/>
          <w:szCs w:val="28"/>
        </w:rPr>
        <w:t>В 8.</w:t>
      </w:r>
      <w:r w:rsidR="001E1D11" w:rsidRPr="004E7BF7">
        <w:rPr>
          <w:kern w:val="1"/>
          <w:sz w:val="28"/>
          <w:szCs w:val="28"/>
        </w:rPr>
        <w:t xml:space="preserve">00 </w:t>
      </w:r>
      <w:r w:rsidR="001E1D11" w:rsidRPr="0021419D">
        <w:rPr>
          <w:kern w:val="1"/>
          <w:sz w:val="28"/>
          <w:szCs w:val="28"/>
        </w:rPr>
        <w:t xml:space="preserve">по </w:t>
      </w:r>
      <w:r w:rsidR="004E7BF7" w:rsidRPr="0021419D">
        <w:rPr>
          <w:kern w:val="1"/>
          <w:sz w:val="28"/>
          <w:szCs w:val="28"/>
        </w:rPr>
        <w:t>московскому</w:t>
      </w:r>
      <w:r w:rsidR="001E1D11" w:rsidRPr="0021419D">
        <w:rPr>
          <w:kern w:val="1"/>
          <w:sz w:val="28"/>
          <w:szCs w:val="28"/>
        </w:rPr>
        <w:t xml:space="preserve"> времени</w:t>
      </w:r>
      <w:r w:rsidR="001E1D11" w:rsidRPr="004E7BF7">
        <w:rPr>
          <w:kern w:val="1"/>
          <w:sz w:val="28"/>
          <w:szCs w:val="28"/>
        </w:rPr>
        <w:t xml:space="preserve"> в день, предшествующий первому дню голосования</w:t>
      </w:r>
      <w:r w:rsidR="00F21501" w:rsidRPr="004E7BF7">
        <w:rPr>
          <w:kern w:val="1"/>
          <w:sz w:val="28"/>
          <w:szCs w:val="28"/>
        </w:rPr>
        <w:t>,</w:t>
      </w:r>
      <w:r w:rsidR="001E1D11" w:rsidRPr="004E7BF7">
        <w:rPr>
          <w:kern w:val="1"/>
          <w:sz w:val="28"/>
          <w:szCs w:val="28"/>
        </w:rPr>
        <w:t xml:space="preserve"> председатель ТИК ДЭГ сообщает присутствующим о том, что в помещении ТИК</w:t>
      </w:r>
      <w:r w:rsidR="00056F84" w:rsidRPr="004E7BF7">
        <w:rPr>
          <w:kern w:val="1"/>
          <w:sz w:val="28"/>
          <w:szCs w:val="28"/>
        </w:rPr>
        <w:t xml:space="preserve"> ДЭГ</w:t>
      </w:r>
      <w:r w:rsidR="001E1D11" w:rsidRPr="004E7BF7">
        <w:rPr>
          <w:kern w:val="1"/>
          <w:sz w:val="28"/>
          <w:szCs w:val="28"/>
        </w:rPr>
        <w:t xml:space="preserve"> ведутся видеонаблюдение</w:t>
      </w:r>
      <w:r w:rsidR="001E1D11">
        <w:rPr>
          <w:kern w:val="1"/>
          <w:sz w:val="28"/>
          <w:szCs w:val="28"/>
        </w:rPr>
        <w:t>, звуко- и видеозапись;</w:t>
      </w:r>
    </w:p>
    <w:p w:rsidR="001075AB" w:rsidRPr="001E1D11" w:rsidRDefault="003B7D3B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в</w:t>
      </w:r>
      <w:r w:rsidRPr="007C29F8">
        <w:rPr>
          <w:kern w:val="1"/>
          <w:sz w:val="28"/>
          <w:szCs w:val="28"/>
        </w:rPr>
        <w:t xml:space="preserve"> 20.00 по местному времени в </w:t>
      </w:r>
      <w:r w:rsidR="0094404D">
        <w:rPr>
          <w:kern w:val="1"/>
          <w:sz w:val="28"/>
          <w:szCs w:val="28"/>
        </w:rPr>
        <w:t>последний день</w:t>
      </w:r>
      <w:r w:rsidRPr="007C29F8">
        <w:rPr>
          <w:kern w:val="1"/>
          <w:sz w:val="28"/>
          <w:szCs w:val="28"/>
        </w:rPr>
        <w:t xml:space="preserve"> голосования председатель ТИК</w:t>
      </w:r>
      <w:r>
        <w:rPr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>сообщает присутствующим о том, что в помещении ТИК</w:t>
      </w:r>
      <w:r>
        <w:rPr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>ведутся видеон</w:t>
      </w:r>
      <w:r>
        <w:rPr>
          <w:kern w:val="1"/>
          <w:sz w:val="28"/>
          <w:szCs w:val="28"/>
        </w:rPr>
        <w:t>аблюдение, звуко- и видеозапись</w:t>
      </w:r>
      <w:r w:rsidR="001075AB" w:rsidRPr="001E1D11">
        <w:rPr>
          <w:kern w:val="1"/>
          <w:sz w:val="28"/>
          <w:szCs w:val="28"/>
        </w:rPr>
        <w:t>.</w:t>
      </w:r>
    </w:p>
    <w:p w:rsidR="00E275FC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3.9. Прием ТИК протоколов УИК об итогах голосования, внесение данных протоколов УИК об итогах голосования в увеличенную форму сводной таблицы ТИК, суммирование данных, содержащихся в данных протоколах, составление протокола ТИК об итогах голосования на соответствующей территории и проведение итогового заседания ТИК должны производиться в зоне видимости хотя бы </w:t>
      </w:r>
      <w:r w:rsidR="001E1D11">
        <w:rPr>
          <w:kern w:val="1"/>
          <w:sz w:val="28"/>
          <w:szCs w:val="28"/>
        </w:rPr>
        <w:t>одной из камер видеонаблюдения.</w:t>
      </w:r>
    </w:p>
    <w:p w:rsidR="005D40B7" w:rsidRPr="007C29F8" w:rsidRDefault="005D40B7" w:rsidP="005D40B7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Члены ТИК, осуществляющие работу со средствами видеонаблюдения, и вышестоящая ИКСРФ на служебном портале осуществляют контроль за выполнением указанного требования.</w:t>
      </w:r>
    </w:p>
    <w:p w:rsidR="005F0DAE" w:rsidRPr="001E1D11" w:rsidRDefault="001E1D11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1E1D11">
        <w:rPr>
          <w:kern w:val="1"/>
          <w:sz w:val="28"/>
          <w:szCs w:val="28"/>
        </w:rPr>
        <w:t>П</w:t>
      </w:r>
      <w:r w:rsidR="005F0DAE" w:rsidRPr="001E1D11">
        <w:rPr>
          <w:kern w:val="1"/>
          <w:sz w:val="28"/>
          <w:szCs w:val="28"/>
        </w:rPr>
        <w:t xml:space="preserve">роцедура разделения, а </w:t>
      </w:r>
      <w:r w:rsidR="005F0DAE" w:rsidRPr="00C257EF">
        <w:rPr>
          <w:kern w:val="1"/>
          <w:sz w:val="28"/>
          <w:szCs w:val="28"/>
        </w:rPr>
        <w:t>также сбор</w:t>
      </w:r>
      <w:r w:rsidR="004E7BF7" w:rsidRPr="00C257EF">
        <w:rPr>
          <w:kern w:val="1"/>
          <w:sz w:val="28"/>
          <w:szCs w:val="28"/>
        </w:rPr>
        <w:t>ки</w:t>
      </w:r>
      <w:r w:rsidR="005F0DAE" w:rsidRPr="00C257EF">
        <w:rPr>
          <w:kern w:val="1"/>
          <w:sz w:val="28"/>
          <w:szCs w:val="28"/>
        </w:rPr>
        <w:t xml:space="preserve"> ключа</w:t>
      </w:r>
      <w:r w:rsidR="005F0DAE" w:rsidRPr="001E1D11">
        <w:rPr>
          <w:kern w:val="1"/>
          <w:sz w:val="28"/>
          <w:szCs w:val="28"/>
        </w:rPr>
        <w:t xml:space="preserve"> расшифрования в помещении ТИК ДЭГ должны производиться в зоне видимости хотя бы одной из камер видеонаблюдения.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strike/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3.10. При составлении протокола ТИК об итогах голосования с отметкой «Повторный», сводной таблицы с отметкой «Повторная» председатель ТИК возобновляет трансляцию изображения из помещения ТИК с использованием служебного портала либо по телефону горячей линии (следуя указанию автоинформатора).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После завершения указанных действий члены ТИК приступают к составлению протокола об итогах голосования с пометкой «Повторный», </w:t>
      </w:r>
      <w:r w:rsidRPr="007C29F8">
        <w:rPr>
          <w:kern w:val="1"/>
          <w:sz w:val="28"/>
          <w:szCs w:val="28"/>
        </w:rPr>
        <w:lastRenderedPageBreak/>
        <w:t>сводной таблицы с отметкой «Повторная». При этом производятся действия, предусмотренные пунктом 3.9 Порядка.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3.11. Обо всех случаях выключения/включения электропитания средств видеонаблюдения и неполадках в работе средств видеонаблюдения председателем ТИК, </w:t>
      </w:r>
      <w:r w:rsidR="00CE2061">
        <w:rPr>
          <w:spacing w:val="-1"/>
          <w:kern w:val="1"/>
          <w:sz w:val="28"/>
          <w:szCs w:val="28"/>
        </w:rPr>
        <w:t>ТИК ДЭГ</w:t>
      </w:r>
      <w:r w:rsidR="00CE2061" w:rsidRPr="007C29F8">
        <w:rPr>
          <w:spacing w:val="-1"/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>заместителем председателя ТИК</w:t>
      </w:r>
      <w:r w:rsidR="00CE2061">
        <w:rPr>
          <w:spacing w:val="-1"/>
          <w:kern w:val="1"/>
          <w:sz w:val="28"/>
          <w:szCs w:val="28"/>
        </w:rPr>
        <w:t>, ТИК ДЭГ</w:t>
      </w:r>
      <w:r w:rsidRPr="007C29F8">
        <w:rPr>
          <w:kern w:val="1"/>
          <w:sz w:val="28"/>
          <w:szCs w:val="28"/>
        </w:rPr>
        <w:t xml:space="preserve"> или членом ТИК, осуществляющим работу со средствами видеонаблюдения,</w:t>
      </w:r>
      <w:r w:rsidR="00F650C3">
        <w:rPr>
          <w:kern w:val="1"/>
          <w:sz w:val="28"/>
          <w:szCs w:val="28"/>
        </w:rPr>
        <w:t xml:space="preserve"> </w:t>
      </w:r>
      <w:r w:rsidR="00F650C3" w:rsidRPr="007C29F8">
        <w:rPr>
          <w:kern w:val="1"/>
          <w:sz w:val="28"/>
          <w:szCs w:val="28"/>
        </w:rPr>
        <w:t>членом ТИК</w:t>
      </w:r>
      <w:r w:rsidR="00F650C3">
        <w:rPr>
          <w:kern w:val="1"/>
          <w:sz w:val="28"/>
          <w:szCs w:val="28"/>
        </w:rPr>
        <w:t xml:space="preserve"> ДЭГ</w:t>
      </w:r>
      <w:r w:rsidR="00F650C3" w:rsidRPr="007C29F8">
        <w:rPr>
          <w:kern w:val="1"/>
          <w:sz w:val="28"/>
          <w:szCs w:val="28"/>
        </w:rPr>
        <w:t>, осуществляющим работу со средствами видеонаблюдения</w:t>
      </w:r>
      <w:r w:rsidR="00F650C3">
        <w:rPr>
          <w:kern w:val="1"/>
          <w:sz w:val="28"/>
          <w:szCs w:val="28"/>
        </w:rPr>
        <w:t>,</w:t>
      </w:r>
      <w:r w:rsidRPr="007C29F8">
        <w:rPr>
          <w:kern w:val="1"/>
          <w:sz w:val="28"/>
          <w:szCs w:val="28"/>
        </w:rPr>
        <w:t xml:space="preserve"> делается соответствующая запись в ведомости применения средств видеонаблюдения в помещении ТИК</w:t>
      </w:r>
      <w:r w:rsidR="00CE2061">
        <w:rPr>
          <w:spacing w:val="-1"/>
          <w:kern w:val="1"/>
          <w:sz w:val="28"/>
          <w:szCs w:val="28"/>
        </w:rPr>
        <w:t xml:space="preserve">, </w:t>
      </w:r>
      <w:r w:rsidR="00E47AE1">
        <w:rPr>
          <w:spacing w:val="-1"/>
          <w:kern w:val="1"/>
          <w:sz w:val="28"/>
          <w:szCs w:val="28"/>
        </w:rPr>
        <w:t xml:space="preserve">помещении </w:t>
      </w:r>
      <w:r w:rsidR="00CE2061">
        <w:rPr>
          <w:spacing w:val="-1"/>
          <w:kern w:val="1"/>
          <w:sz w:val="28"/>
          <w:szCs w:val="28"/>
        </w:rPr>
        <w:t>ТИК ДЭГ</w:t>
      </w:r>
      <w:r w:rsidRPr="007C29F8">
        <w:rPr>
          <w:kern w:val="1"/>
          <w:sz w:val="28"/>
          <w:szCs w:val="28"/>
        </w:rPr>
        <w:t xml:space="preserve"> (приложение № 3 к Порядку). С содержанием ведомости применения средств видеонаблюдения в помещении ТИК могут ознакомиться лица, указанные в </w:t>
      </w:r>
      <w:r w:rsidR="00853494" w:rsidRPr="007C29F8">
        <w:rPr>
          <w:kern w:val="1"/>
          <w:sz w:val="28"/>
          <w:szCs w:val="28"/>
        </w:rPr>
        <w:t>пункте</w:t>
      </w:r>
      <w:r w:rsidRPr="007C29F8">
        <w:rPr>
          <w:kern w:val="1"/>
          <w:sz w:val="28"/>
          <w:szCs w:val="28"/>
        </w:rPr>
        <w:t xml:space="preserve"> 5 статьи </w:t>
      </w:r>
      <w:r w:rsidR="00853494" w:rsidRPr="007C29F8">
        <w:rPr>
          <w:kern w:val="1"/>
          <w:sz w:val="28"/>
          <w:szCs w:val="28"/>
        </w:rPr>
        <w:t>23</w:t>
      </w:r>
      <w:r w:rsidRPr="007C29F8">
        <w:rPr>
          <w:kern w:val="1"/>
          <w:sz w:val="28"/>
          <w:szCs w:val="28"/>
        </w:rPr>
        <w:t xml:space="preserve"> Федерального закона. После составления протокол</w:t>
      </w:r>
      <w:r w:rsidR="00E91B34">
        <w:rPr>
          <w:kern w:val="1"/>
          <w:sz w:val="28"/>
          <w:szCs w:val="28"/>
        </w:rPr>
        <w:t>а</w:t>
      </w:r>
      <w:r w:rsidRPr="007C29F8">
        <w:rPr>
          <w:kern w:val="1"/>
          <w:sz w:val="28"/>
          <w:szCs w:val="28"/>
        </w:rPr>
        <w:t xml:space="preserve"> ТИК об итогах голосования указанная ведомость передается техническому оператору.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contextualSpacing/>
        <w:jc w:val="center"/>
        <w:rPr>
          <w:kern w:val="1"/>
          <w:sz w:val="28"/>
          <w:szCs w:val="28"/>
        </w:rPr>
      </w:pPr>
    </w:p>
    <w:p w:rsidR="00E275FC" w:rsidRPr="007C29F8" w:rsidRDefault="00E275FC" w:rsidP="00451B02">
      <w:pPr>
        <w:keepNext/>
        <w:suppressAutoHyphens/>
        <w:spacing w:before="100" w:beforeAutospacing="1" w:after="100" w:afterAutospacing="1" w:line="360" w:lineRule="auto"/>
        <w:contextualSpacing/>
        <w:jc w:val="center"/>
        <w:rPr>
          <w:b/>
          <w:color w:val="000000" w:themeColor="text1"/>
          <w:kern w:val="1"/>
          <w:sz w:val="28"/>
          <w:szCs w:val="28"/>
        </w:rPr>
      </w:pPr>
      <w:r w:rsidRPr="007C29F8">
        <w:rPr>
          <w:b/>
          <w:color w:val="000000" w:themeColor="text1"/>
          <w:kern w:val="1"/>
          <w:sz w:val="28"/>
          <w:szCs w:val="28"/>
        </w:rPr>
        <w:t>4. Организация трансляции изображения на служебный портал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4.1. Изображение из помещения для голосования, помещения ТИК</w:t>
      </w:r>
      <w:r w:rsidR="00CE2061">
        <w:rPr>
          <w:spacing w:val="-1"/>
          <w:kern w:val="1"/>
          <w:sz w:val="28"/>
          <w:szCs w:val="28"/>
        </w:rPr>
        <w:t xml:space="preserve">, </w:t>
      </w:r>
      <w:r w:rsidR="005D40B7">
        <w:rPr>
          <w:spacing w:val="-1"/>
          <w:kern w:val="1"/>
          <w:sz w:val="28"/>
          <w:szCs w:val="28"/>
        </w:rPr>
        <w:t xml:space="preserve">помещения </w:t>
      </w:r>
      <w:r w:rsidR="00CE2061">
        <w:rPr>
          <w:spacing w:val="-1"/>
          <w:kern w:val="1"/>
          <w:sz w:val="28"/>
          <w:szCs w:val="28"/>
        </w:rPr>
        <w:t>ТИК ДЭГ</w:t>
      </w:r>
      <w:r w:rsidRPr="007C29F8">
        <w:rPr>
          <w:kern w:val="1"/>
          <w:sz w:val="28"/>
          <w:szCs w:val="28"/>
        </w:rPr>
        <w:t xml:space="preserve"> транслируется на служебном портале (далее – трансляция изображения), на средствах отображения информации коллективного пользования Информационного центра ЦИК России, центров наблюдения за выборами в субъектах Российской Федерации.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Оснащение Информационного центра ЦИК России и центров наблюдения за выборами в субъектах Российской Федерации средствами отображения информации коллективного пользования обеспечивает </w:t>
      </w:r>
      <w:r w:rsidR="00903172">
        <w:rPr>
          <w:bCs/>
          <w:kern w:val="1"/>
          <w:sz w:val="28"/>
          <w:szCs w:val="28"/>
        </w:rPr>
        <w:t>Минцифры России</w:t>
      </w:r>
      <w:r w:rsidRPr="007C29F8">
        <w:rPr>
          <w:kern w:val="1"/>
          <w:sz w:val="28"/>
          <w:szCs w:val="28"/>
        </w:rPr>
        <w:t xml:space="preserve">. </w:t>
      </w:r>
    </w:p>
    <w:p w:rsidR="00E275FC" w:rsidRPr="007C29F8" w:rsidRDefault="00E275FC" w:rsidP="00451B02">
      <w:pPr>
        <w:suppressAutoHyphens/>
        <w:snapToGrid w:val="0"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4.2. Трансляция изображения доступна ЦИК России, ИКСРФ, ТИК, </w:t>
      </w:r>
      <w:r w:rsidR="00CE2061">
        <w:rPr>
          <w:spacing w:val="-1"/>
          <w:kern w:val="1"/>
          <w:sz w:val="28"/>
          <w:szCs w:val="28"/>
        </w:rPr>
        <w:t>ТИК ДЭГ,</w:t>
      </w:r>
      <w:r w:rsidR="00CE2061" w:rsidRPr="007C29F8">
        <w:rPr>
          <w:spacing w:val="-1"/>
          <w:kern w:val="1"/>
          <w:sz w:val="28"/>
          <w:szCs w:val="28"/>
        </w:rPr>
        <w:t xml:space="preserve"> </w:t>
      </w:r>
      <w:r w:rsidRPr="007C29F8">
        <w:rPr>
          <w:kern w:val="1"/>
          <w:sz w:val="28"/>
          <w:szCs w:val="28"/>
        </w:rPr>
        <w:t xml:space="preserve">УИК, </w:t>
      </w:r>
      <w:r w:rsidR="00903172">
        <w:rPr>
          <w:kern w:val="1"/>
          <w:sz w:val="28"/>
          <w:szCs w:val="28"/>
        </w:rPr>
        <w:t>Минцифры России</w:t>
      </w:r>
      <w:r w:rsidRPr="007C29F8">
        <w:rPr>
          <w:kern w:val="1"/>
          <w:sz w:val="28"/>
          <w:szCs w:val="28"/>
        </w:rPr>
        <w:t>, членам Совета при Президенте Российской Федерации по развитию гражданского общества и правам человека, Уполномоченному по правам человека в Российской Федерации, уполномоченным по правам человека в субъектах Российской Федерации, техническому оператору, а также зарегистрированным кандидатам</w:t>
      </w:r>
      <w:r w:rsidR="0020249A">
        <w:rPr>
          <w:kern w:val="1"/>
          <w:sz w:val="28"/>
          <w:szCs w:val="28"/>
        </w:rPr>
        <w:t xml:space="preserve">, </w:t>
      </w:r>
      <w:r w:rsidRPr="007C29F8">
        <w:rPr>
          <w:kern w:val="1"/>
          <w:sz w:val="28"/>
          <w:szCs w:val="28"/>
        </w:rPr>
        <w:t>политическим партиям, выдвинувшим зарегистрированных кандидатов</w:t>
      </w:r>
      <w:r w:rsidR="008B1B69" w:rsidRPr="007C29F8">
        <w:rPr>
          <w:kern w:val="1"/>
          <w:sz w:val="28"/>
          <w:szCs w:val="28"/>
        </w:rPr>
        <w:t xml:space="preserve"> на </w:t>
      </w:r>
      <w:r w:rsidR="008B1B69" w:rsidRPr="007C29F8">
        <w:rPr>
          <w:kern w:val="1"/>
          <w:sz w:val="28"/>
          <w:szCs w:val="28"/>
        </w:rPr>
        <w:lastRenderedPageBreak/>
        <w:t>должность Президента Российской Федерации</w:t>
      </w:r>
      <w:r w:rsidRPr="007C29F8">
        <w:rPr>
          <w:kern w:val="1"/>
          <w:sz w:val="28"/>
          <w:szCs w:val="28"/>
        </w:rPr>
        <w:t xml:space="preserve">, представителям центров наблюдения за выборами, а также </w:t>
      </w:r>
      <w:r w:rsidR="00A07C0E" w:rsidRPr="007C29F8">
        <w:rPr>
          <w:kern w:val="1"/>
          <w:sz w:val="28"/>
          <w:szCs w:val="28"/>
        </w:rPr>
        <w:t xml:space="preserve">иным </w:t>
      </w:r>
      <w:r w:rsidRPr="007C29F8">
        <w:rPr>
          <w:kern w:val="1"/>
          <w:sz w:val="28"/>
          <w:szCs w:val="28"/>
        </w:rPr>
        <w:t>участникам избирательного процесса по решению ЦИК России.</w:t>
      </w:r>
    </w:p>
    <w:p w:rsidR="00E275FC" w:rsidRPr="007C29F8" w:rsidRDefault="00E275FC" w:rsidP="00451B02">
      <w:pPr>
        <w:suppressAutoHyphens/>
        <w:snapToGrid w:val="0"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4.3. ТИК с использованием служебного портала по возможности осуществляет контроль за подсчетом голосов в нижестоящих УИК, </w:t>
      </w:r>
      <w:r w:rsidRPr="007C29F8">
        <w:rPr>
          <w:kern w:val="1"/>
          <w:sz w:val="28"/>
          <w:szCs w:val="28"/>
        </w:rPr>
        <w:br/>
        <w:t>а ИКСРФ – за установлением итогов голосования в нижестоящих ТИК.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4.4.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субъекта Российской Федерации.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4.5. Трансляция изображения на служебный портал из помещений для голосования осуществляется в режиме реального времени с 8.00 по местному времени </w:t>
      </w:r>
      <w:r w:rsidR="0094404D">
        <w:rPr>
          <w:kern w:val="1"/>
          <w:sz w:val="28"/>
          <w:szCs w:val="28"/>
        </w:rPr>
        <w:t>первого дня</w:t>
      </w:r>
      <w:r w:rsidRPr="007C29F8">
        <w:rPr>
          <w:kern w:val="1"/>
          <w:sz w:val="28"/>
          <w:szCs w:val="28"/>
        </w:rPr>
        <w:t xml:space="preserve"> голосования до ввода данных протоколов УИК об итогах голосования в </w:t>
      </w:r>
      <w:r w:rsidRPr="007C29F8">
        <w:rPr>
          <w:color w:val="000000" w:themeColor="text1"/>
          <w:kern w:val="1"/>
          <w:sz w:val="28"/>
          <w:szCs w:val="28"/>
        </w:rPr>
        <w:t>ГАС «Выборы» на комплексе средств автоматизации ТИК</w:t>
      </w:r>
      <w:r w:rsidRPr="007C29F8">
        <w:rPr>
          <w:kern w:val="1"/>
          <w:sz w:val="28"/>
          <w:szCs w:val="28"/>
        </w:rPr>
        <w:t xml:space="preserve">. </w:t>
      </w:r>
    </w:p>
    <w:p w:rsidR="00E275FC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составления протокола ТИК об итогах голосования на соответствующей территории, выдачи копий протокола.</w:t>
      </w:r>
    </w:p>
    <w:p w:rsidR="000134CD" w:rsidRPr="00E141A2" w:rsidRDefault="000134CD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69298D">
        <w:rPr>
          <w:kern w:val="1"/>
          <w:sz w:val="28"/>
          <w:szCs w:val="28"/>
        </w:rPr>
        <w:t xml:space="preserve">Трансляция изображения на служебный портал из помещения </w:t>
      </w:r>
      <w:r w:rsidR="004E7BF7" w:rsidRPr="0069298D">
        <w:rPr>
          <w:kern w:val="1"/>
          <w:sz w:val="28"/>
          <w:szCs w:val="28"/>
        </w:rPr>
        <w:br/>
      </w:r>
      <w:r w:rsidRPr="0069298D">
        <w:rPr>
          <w:kern w:val="1"/>
          <w:sz w:val="28"/>
          <w:szCs w:val="28"/>
        </w:rPr>
        <w:t xml:space="preserve">ТИК </w:t>
      </w:r>
      <w:r w:rsidR="0090536E" w:rsidRPr="0069298D">
        <w:rPr>
          <w:kern w:val="1"/>
          <w:sz w:val="28"/>
          <w:szCs w:val="28"/>
        </w:rPr>
        <w:t>ДЭГ</w:t>
      </w:r>
      <w:r w:rsidRPr="0069298D">
        <w:rPr>
          <w:kern w:val="1"/>
          <w:sz w:val="28"/>
          <w:szCs w:val="28"/>
        </w:rPr>
        <w:t xml:space="preserve"> осуществляется в режиме реального времени с 8.00 </w:t>
      </w:r>
      <w:r w:rsidR="004E7BF7" w:rsidRPr="0069298D">
        <w:rPr>
          <w:kern w:val="1"/>
          <w:sz w:val="28"/>
          <w:szCs w:val="28"/>
        </w:rPr>
        <w:br/>
      </w:r>
      <w:r w:rsidRPr="0069298D">
        <w:rPr>
          <w:kern w:val="1"/>
          <w:sz w:val="28"/>
          <w:szCs w:val="28"/>
        </w:rPr>
        <w:t xml:space="preserve">по </w:t>
      </w:r>
      <w:r w:rsidR="004E7BF7" w:rsidRPr="0069298D">
        <w:rPr>
          <w:kern w:val="1"/>
          <w:sz w:val="28"/>
          <w:szCs w:val="28"/>
        </w:rPr>
        <w:t>московскому</w:t>
      </w:r>
      <w:r w:rsidRPr="0069298D">
        <w:rPr>
          <w:kern w:val="1"/>
          <w:sz w:val="28"/>
          <w:szCs w:val="28"/>
        </w:rPr>
        <w:t xml:space="preserve"> времени дня, предшествующего первому дню голосования</w:t>
      </w:r>
      <w:r w:rsidR="00E141A2" w:rsidRPr="0069298D">
        <w:rPr>
          <w:kern w:val="1"/>
          <w:sz w:val="28"/>
          <w:szCs w:val="28"/>
        </w:rPr>
        <w:t>,</w:t>
      </w:r>
      <w:r w:rsidRPr="0069298D">
        <w:rPr>
          <w:kern w:val="1"/>
          <w:sz w:val="28"/>
          <w:szCs w:val="28"/>
        </w:rPr>
        <w:t xml:space="preserve"> до завершения процедур</w:t>
      </w:r>
      <w:r w:rsidRPr="00E141A2">
        <w:rPr>
          <w:kern w:val="1"/>
          <w:sz w:val="28"/>
          <w:szCs w:val="28"/>
        </w:rPr>
        <w:t>,</w:t>
      </w:r>
      <w:r w:rsidRPr="00E141A2">
        <w:rPr>
          <w:rStyle w:val="aff2"/>
        </w:rPr>
        <w:t xml:space="preserve"> </w:t>
      </w:r>
      <w:r w:rsidRPr="00E141A2">
        <w:rPr>
          <w:kern w:val="1"/>
          <w:sz w:val="28"/>
          <w:szCs w:val="28"/>
        </w:rPr>
        <w:t xml:space="preserve">предусмотренных </w:t>
      </w:r>
      <w:r w:rsidR="00E141A2" w:rsidRPr="00E141A2">
        <w:rPr>
          <w:kern w:val="1"/>
          <w:sz w:val="28"/>
          <w:szCs w:val="28"/>
        </w:rPr>
        <w:t xml:space="preserve">абзацем вторым </w:t>
      </w:r>
      <w:r w:rsidR="005E50FA">
        <w:rPr>
          <w:kern w:val="1"/>
          <w:sz w:val="28"/>
          <w:szCs w:val="28"/>
        </w:rPr>
        <w:br/>
      </w:r>
      <w:r w:rsidR="00E141A2" w:rsidRPr="00E141A2">
        <w:rPr>
          <w:kern w:val="1"/>
          <w:sz w:val="28"/>
          <w:szCs w:val="28"/>
        </w:rPr>
        <w:t>пункт</w:t>
      </w:r>
      <w:r w:rsidR="000D74D3">
        <w:rPr>
          <w:kern w:val="1"/>
          <w:sz w:val="28"/>
          <w:szCs w:val="28"/>
        </w:rPr>
        <w:t>а</w:t>
      </w:r>
      <w:r w:rsidR="00E141A2" w:rsidRPr="00E141A2">
        <w:rPr>
          <w:kern w:val="1"/>
          <w:sz w:val="28"/>
          <w:szCs w:val="28"/>
        </w:rPr>
        <w:t xml:space="preserve"> 4.7 </w:t>
      </w:r>
      <w:r w:rsidRPr="00E141A2">
        <w:rPr>
          <w:kern w:val="1"/>
          <w:sz w:val="28"/>
          <w:szCs w:val="28"/>
        </w:rPr>
        <w:t>Порядк</w:t>
      </w:r>
      <w:r w:rsidR="00E141A2" w:rsidRPr="00E141A2">
        <w:rPr>
          <w:kern w:val="1"/>
          <w:sz w:val="28"/>
          <w:szCs w:val="28"/>
        </w:rPr>
        <w:t>а.</w:t>
      </w:r>
      <w:r w:rsidRPr="00E141A2">
        <w:rPr>
          <w:kern w:val="1"/>
          <w:sz w:val="28"/>
          <w:szCs w:val="28"/>
        </w:rPr>
        <w:t xml:space="preserve">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4.6. После ввода данных протокола УИК об итогах голосования </w:t>
      </w:r>
      <w:r w:rsidRPr="007C29F8">
        <w:rPr>
          <w:kern w:val="1"/>
          <w:sz w:val="28"/>
          <w:szCs w:val="28"/>
        </w:rPr>
        <w:br/>
        <w:t xml:space="preserve">в </w:t>
      </w:r>
      <w:r w:rsidRPr="007C29F8">
        <w:rPr>
          <w:color w:val="000000" w:themeColor="text1"/>
          <w:kern w:val="1"/>
          <w:sz w:val="28"/>
          <w:szCs w:val="28"/>
        </w:rPr>
        <w:t>ГАС «Выборы» на комплексе средств автоматизации ТИК</w:t>
      </w:r>
      <w:r w:rsidRPr="007C29F8">
        <w:rPr>
          <w:kern w:val="1"/>
          <w:sz w:val="28"/>
          <w:szCs w:val="28"/>
        </w:rPr>
        <w:t xml:space="preserve"> руководитель группы контроля за использованием ГАС «Выборы» или </w:t>
      </w:r>
      <w:r w:rsidR="003B2143" w:rsidRPr="004E7BF7">
        <w:rPr>
          <w:kern w:val="1"/>
          <w:sz w:val="28"/>
          <w:szCs w:val="28"/>
        </w:rPr>
        <w:t>председатель ТИК</w:t>
      </w:r>
      <w:r w:rsidRPr="007C29F8">
        <w:rPr>
          <w:kern w:val="1"/>
          <w:sz w:val="28"/>
          <w:szCs w:val="28"/>
        </w:rPr>
        <w:t xml:space="preserve"> отключает трансляцию изображения из помещения для голосования с использованием служебного портала или по телефону горячей линии (следуя указанию автоинформатора). При отсутствии возможности отключения трансляции изображения из помещения для голосования с использованием </w:t>
      </w:r>
      <w:r w:rsidRPr="007C29F8">
        <w:rPr>
          <w:kern w:val="1"/>
          <w:sz w:val="28"/>
          <w:szCs w:val="28"/>
        </w:rPr>
        <w:lastRenderedPageBreak/>
        <w:t>служебного портала или по телефону горячей линии (следуя указанию автоинформатора) отключение трансляции производится с помощью телефонограммы по горячей линии путем сообщения представителю технического оператора о прекращении трансляции изображения из соответствующего помещения для голосования. Представитель технического оператора после приема телефонограммы отключает трансляцию изображения из соответствующего помещения для голосования.</w:t>
      </w:r>
    </w:p>
    <w:p w:rsidR="00E275FC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4.7. После проведения итогового заседания ТИК, составления и подписания протокола ТИК об итогах голосования, выдачи копий протокола ТИК об итогах голосования председатель ТИК завершает трансляцию изображения из помещения ТИК с использованием служебного портала или по телефону горячей линии (следуя указанию автоинформатора). При отсутствии возможности отключения трансляции изображения из помещения ТИК с использованием служебного портала или по телефону горячей линии (следуя указанию автоинформатора) отключение трансляции производится с помощью телефонограммы по горячей линии путем сообщения представителю технического оператора о прекращении трансляции изображения из соответствующего помещения ТИК. Представитель технического оператора после приема телефонограммы отключает трансляцию изображения из соответствующего помещения ТИК.</w:t>
      </w:r>
    </w:p>
    <w:p w:rsidR="00FB1101" w:rsidRPr="00DC0016" w:rsidRDefault="00FB1101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DC0016">
        <w:rPr>
          <w:kern w:val="1"/>
          <w:sz w:val="28"/>
          <w:szCs w:val="28"/>
        </w:rPr>
        <w:t xml:space="preserve">После </w:t>
      </w:r>
      <w:r w:rsidR="00CB462E">
        <w:rPr>
          <w:kern w:val="1"/>
          <w:sz w:val="28"/>
          <w:szCs w:val="28"/>
        </w:rPr>
        <w:t>подписания протокола</w:t>
      </w:r>
      <w:r w:rsidRPr="00DC0016">
        <w:rPr>
          <w:kern w:val="1"/>
          <w:sz w:val="28"/>
          <w:szCs w:val="28"/>
        </w:rPr>
        <w:t xml:space="preserve"> ТИК ДЭГ</w:t>
      </w:r>
      <w:r w:rsidR="00CB462E">
        <w:rPr>
          <w:kern w:val="1"/>
          <w:sz w:val="28"/>
          <w:szCs w:val="28"/>
        </w:rPr>
        <w:t xml:space="preserve"> об итогах дистанционного электронного голосования электронной подписью каждым присутствующим членом ТИК ДЭГ, размещени</w:t>
      </w:r>
      <w:r w:rsidR="00FC2B24">
        <w:rPr>
          <w:kern w:val="1"/>
          <w:sz w:val="28"/>
          <w:szCs w:val="28"/>
        </w:rPr>
        <w:t>я</w:t>
      </w:r>
      <w:r w:rsidR="00CB462E">
        <w:rPr>
          <w:kern w:val="1"/>
          <w:sz w:val="28"/>
          <w:szCs w:val="28"/>
        </w:rPr>
        <w:t xml:space="preserve"> его в сети Интернет на портале наблюдения </w:t>
      </w:r>
      <w:r w:rsidR="008A28DC">
        <w:rPr>
          <w:kern w:val="1"/>
          <w:sz w:val="28"/>
          <w:szCs w:val="28"/>
        </w:rPr>
        <w:t>ПТК ДЭГ</w:t>
      </w:r>
      <w:r w:rsidR="00CB462E">
        <w:rPr>
          <w:kern w:val="1"/>
          <w:sz w:val="28"/>
          <w:szCs w:val="28"/>
        </w:rPr>
        <w:t xml:space="preserve"> и на официальном сайте ЦИК России</w:t>
      </w:r>
      <w:r w:rsidRPr="00DC0016">
        <w:rPr>
          <w:kern w:val="1"/>
          <w:sz w:val="28"/>
          <w:szCs w:val="28"/>
        </w:rPr>
        <w:t xml:space="preserve"> </w:t>
      </w:r>
      <w:r w:rsidRPr="00CB462E">
        <w:rPr>
          <w:kern w:val="1"/>
          <w:sz w:val="28"/>
          <w:szCs w:val="28"/>
        </w:rPr>
        <w:t>председатель</w:t>
      </w:r>
      <w:r w:rsidRPr="00DC0016">
        <w:rPr>
          <w:kern w:val="1"/>
          <w:sz w:val="28"/>
          <w:szCs w:val="28"/>
        </w:rPr>
        <w:t xml:space="preserve"> ТИК ДЭГ завершает трансляцию изображения из помещения ТИК ДЭГ с использованием служебного портала или по телефону горячей линии (следуя указанию автоинформатора). При отсутствии возможности отключения трансляции изображения из помещения ТИК ДЭГ с использованием служебного портала или по телефону горячей линии (следуя указанию автоинформатора) отключение трансляции производится с помощью телефонограммы по горячей линии путем сообщения представителю </w:t>
      </w:r>
      <w:r w:rsidRPr="00DC0016">
        <w:rPr>
          <w:kern w:val="1"/>
          <w:sz w:val="28"/>
          <w:szCs w:val="28"/>
        </w:rPr>
        <w:lastRenderedPageBreak/>
        <w:t>технического оператора о прекращении трансляции изображения из помещения ТИК ДЭГ. Представитель технического оператора после приема телефонограммы отключает трансляцию изображения из помещения ТИК ДЭГ.</w:t>
      </w:r>
    </w:p>
    <w:p w:rsidR="00E275FC" w:rsidRPr="007C29F8" w:rsidRDefault="00E275FC" w:rsidP="004C3E5D">
      <w:pPr>
        <w:contextualSpacing/>
        <w:jc w:val="center"/>
        <w:rPr>
          <w:kern w:val="1"/>
          <w:sz w:val="28"/>
          <w:szCs w:val="28"/>
        </w:rPr>
      </w:pPr>
    </w:p>
    <w:p w:rsidR="00E275FC" w:rsidRDefault="00E275FC" w:rsidP="004C3E5D">
      <w:pPr>
        <w:contextualSpacing/>
        <w:jc w:val="center"/>
        <w:rPr>
          <w:b/>
          <w:kern w:val="1"/>
          <w:sz w:val="28"/>
          <w:szCs w:val="28"/>
        </w:rPr>
      </w:pPr>
      <w:r w:rsidRPr="007C29F8">
        <w:rPr>
          <w:b/>
          <w:kern w:val="1"/>
          <w:sz w:val="28"/>
          <w:szCs w:val="28"/>
        </w:rPr>
        <w:t>5. Сроки хранения видеозаписей, полученных в ходе видеонаблюдения</w:t>
      </w:r>
    </w:p>
    <w:p w:rsidR="004C3E5D" w:rsidRPr="007C29F8" w:rsidRDefault="004C3E5D" w:rsidP="004C3E5D">
      <w:pPr>
        <w:contextualSpacing/>
        <w:jc w:val="center"/>
        <w:rPr>
          <w:b/>
          <w:kern w:val="1"/>
          <w:sz w:val="28"/>
          <w:szCs w:val="28"/>
        </w:rPr>
      </w:pPr>
    </w:p>
    <w:p w:rsidR="00E275FC" w:rsidRPr="007C29F8" w:rsidRDefault="00E275FC" w:rsidP="00451B02">
      <w:pPr>
        <w:shd w:val="clear" w:color="auto" w:fill="FFFFFF"/>
        <w:tabs>
          <w:tab w:val="left" w:pos="698"/>
        </w:tabs>
        <w:suppressAutoHyphens/>
        <w:spacing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5.1. ЦИК России осуществляет хранение видеозаписей, полученных в ходе видеонаблюдения на выборах </w:t>
      </w:r>
      <w:r w:rsidR="00662B19" w:rsidRPr="007C29F8">
        <w:rPr>
          <w:kern w:val="1"/>
          <w:sz w:val="28"/>
          <w:szCs w:val="28"/>
        </w:rPr>
        <w:t>Президента</w:t>
      </w:r>
      <w:r w:rsidRPr="007C29F8">
        <w:rPr>
          <w:kern w:val="1"/>
          <w:sz w:val="28"/>
          <w:szCs w:val="28"/>
        </w:rPr>
        <w:t xml:space="preserve"> Российской Федерации, не менее одного года со дня официального опубликования результатов указанных выборов, в том числе с использованием инфраструктуры технического оператора в течение срока, установленного государственным контрактом между </w:t>
      </w:r>
      <w:r w:rsidR="00903172">
        <w:rPr>
          <w:kern w:val="1"/>
          <w:sz w:val="28"/>
          <w:szCs w:val="28"/>
        </w:rPr>
        <w:t>Минцифры России</w:t>
      </w:r>
      <w:r w:rsidRPr="007C29F8">
        <w:rPr>
          <w:kern w:val="1"/>
          <w:sz w:val="28"/>
          <w:szCs w:val="28"/>
        </w:rPr>
        <w:t xml:space="preserve"> и техническим оператором. </w:t>
      </w:r>
    </w:p>
    <w:p w:rsidR="00E275FC" w:rsidRPr="007C29F8" w:rsidRDefault="00E275FC" w:rsidP="00451B02">
      <w:pPr>
        <w:shd w:val="clear" w:color="auto" w:fill="FFFFFF"/>
        <w:tabs>
          <w:tab w:val="left" w:pos="698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5.2. За пять дней до истечения трех месяцев со дня официального опубликования результатов выборов с учетом пункта 3 статьи 78 Федерального закона «Об основных гарантиях избирательных прав и права на участие в референдуме граждан Российской Федерации» ЦИК России сообщает в </w:t>
      </w:r>
      <w:r w:rsidR="00903172">
        <w:rPr>
          <w:kern w:val="1"/>
          <w:sz w:val="28"/>
          <w:szCs w:val="28"/>
        </w:rPr>
        <w:t>Минцифры России</w:t>
      </w:r>
      <w:r w:rsidRPr="007C29F8">
        <w:rPr>
          <w:kern w:val="1"/>
          <w:sz w:val="28"/>
          <w:szCs w:val="28"/>
        </w:rPr>
        <w:t xml:space="preserve"> наименование ТИК, номер УИК, итоги голосования по которым обжалуются в судебном порядке.</w:t>
      </w:r>
    </w:p>
    <w:p w:rsidR="000F3F8D" w:rsidRDefault="000F3F8D" w:rsidP="004C3E5D">
      <w:pPr>
        <w:shd w:val="clear" w:color="auto" w:fill="FFFFFF"/>
        <w:tabs>
          <w:tab w:val="left" w:pos="698"/>
        </w:tabs>
        <w:suppressAutoHyphens/>
        <w:contextualSpacing/>
        <w:jc w:val="center"/>
        <w:rPr>
          <w:b/>
          <w:kern w:val="1"/>
          <w:sz w:val="28"/>
          <w:szCs w:val="28"/>
        </w:rPr>
      </w:pPr>
    </w:p>
    <w:p w:rsidR="00E275FC" w:rsidRDefault="00AC72B5" w:rsidP="004C3E5D">
      <w:pPr>
        <w:shd w:val="clear" w:color="auto" w:fill="FFFFFF"/>
        <w:tabs>
          <w:tab w:val="left" w:pos="698"/>
        </w:tabs>
        <w:contextualSpacing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6. </w:t>
      </w:r>
      <w:r w:rsidR="00E275FC" w:rsidRPr="007C29F8">
        <w:rPr>
          <w:b/>
          <w:kern w:val="1"/>
          <w:sz w:val="28"/>
          <w:szCs w:val="28"/>
        </w:rPr>
        <w:t>Порядок организации доступа к видеозаписям</w:t>
      </w:r>
    </w:p>
    <w:p w:rsidR="004C3E5D" w:rsidRPr="007C29F8" w:rsidRDefault="004C3E5D" w:rsidP="004C3E5D">
      <w:pPr>
        <w:shd w:val="clear" w:color="auto" w:fill="FFFFFF"/>
        <w:tabs>
          <w:tab w:val="left" w:pos="698"/>
        </w:tabs>
        <w:contextualSpacing/>
        <w:jc w:val="center"/>
        <w:rPr>
          <w:b/>
          <w:kern w:val="1"/>
          <w:sz w:val="28"/>
          <w:szCs w:val="28"/>
        </w:rPr>
      </w:pPr>
    </w:p>
    <w:p w:rsidR="00984F73" w:rsidRDefault="00E275FC" w:rsidP="00984F73">
      <w:pPr>
        <w:pStyle w:val="Heading"/>
        <w:spacing w:before="30" w:after="30" w:line="360" w:lineRule="auto"/>
        <w:ind w:firstLine="709"/>
        <w:contextualSpacing/>
        <w:jc w:val="both"/>
        <w:rPr>
          <w:b w:val="0"/>
          <w:bCs w:val="0"/>
          <w:kern w:val="1"/>
          <w:szCs w:val="28"/>
          <w:lang w:eastAsia="ru-RU"/>
        </w:rPr>
      </w:pPr>
      <w:r w:rsidRPr="000F3F8D">
        <w:rPr>
          <w:b w:val="0"/>
          <w:bCs w:val="0"/>
          <w:kern w:val="1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81158E" w:rsidRPr="000F3F8D">
        <w:rPr>
          <w:b w:val="0"/>
          <w:bCs w:val="0"/>
          <w:kern w:val="1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0F3F8D">
        <w:rPr>
          <w:b w:val="0"/>
          <w:bCs w:val="0"/>
          <w:kern w:val="1"/>
          <w:szCs w:val="28"/>
          <w:lang w:eastAsia="ru-RU"/>
        </w:rPr>
        <w:t>, а также сохранения видеозаписи на носителе информации.</w:t>
      </w:r>
    </w:p>
    <w:p w:rsidR="00E275FC" w:rsidRPr="00984F73" w:rsidRDefault="00E275FC" w:rsidP="00984F73">
      <w:pPr>
        <w:suppressAutoHyphens/>
        <w:spacing w:before="30" w:after="30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6.2. ЦИК России, ИКСРФ при необходимости используют соответствующую видеозапись из помещения для голосования, помещения ТИК</w:t>
      </w:r>
      <w:r w:rsidR="005D40B7">
        <w:rPr>
          <w:kern w:val="1"/>
          <w:sz w:val="28"/>
          <w:szCs w:val="28"/>
        </w:rPr>
        <w:t>, помещения ТИК ДЭГ</w:t>
      </w:r>
      <w:r w:rsidRPr="007C29F8">
        <w:rPr>
          <w:kern w:val="1"/>
          <w:sz w:val="28"/>
          <w:szCs w:val="28"/>
        </w:rPr>
        <w:t xml:space="preserve"> при реализации полномочий, предусмотренных подпунктом «к» пункта 9 статьи 21 и подпунктом «к» пункта 10 статьи 23 </w:t>
      </w:r>
      <w:r w:rsidRPr="00984F73">
        <w:rPr>
          <w:kern w:val="1"/>
          <w:sz w:val="28"/>
          <w:szCs w:val="28"/>
        </w:rPr>
        <w:t xml:space="preserve">Федерального закона </w:t>
      </w:r>
      <w:r w:rsidRPr="007C29F8">
        <w:rPr>
          <w:kern w:val="1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Федерации». ЦИК России при необходимости использует соответствующую видеозапись из помещения для </w:t>
      </w:r>
      <w:r w:rsidRPr="007C29F8">
        <w:rPr>
          <w:kern w:val="1"/>
          <w:sz w:val="28"/>
          <w:szCs w:val="28"/>
        </w:rPr>
        <w:lastRenderedPageBreak/>
        <w:t>голосования, помещения ТИК</w:t>
      </w:r>
      <w:r w:rsidR="009851F4">
        <w:rPr>
          <w:kern w:val="1"/>
          <w:sz w:val="28"/>
          <w:szCs w:val="28"/>
        </w:rPr>
        <w:t xml:space="preserve">, </w:t>
      </w:r>
      <w:r w:rsidR="009851F4" w:rsidRPr="00984F73">
        <w:rPr>
          <w:kern w:val="1"/>
          <w:sz w:val="28"/>
          <w:szCs w:val="28"/>
        </w:rPr>
        <w:t>помещения ТИК ДЭГ</w:t>
      </w:r>
      <w:r w:rsidRPr="007C29F8">
        <w:rPr>
          <w:kern w:val="1"/>
          <w:sz w:val="28"/>
          <w:szCs w:val="28"/>
        </w:rPr>
        <w:t xml:space="preserve"> при реализации иных полномочий в рамках своей компетенции. </w:t>
      </w:r>
    </w:p>
    <w:p w:rsidR="00E275FC" w:rsidRPr="004E7BF7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4E7BF7">
        <w:rPr>
          <w:kern w:val="1"/>
          <w:sz w:val="28"/>
          <w:szCs w:val="28"/>
        </w:rPr>
        <w:t>6.3. Доступ ЦИК России, ИКСРФ к видеозаписям</w:t>
      </w:r>
      <w:r w:rsidR="006553A7">
        <w:rPr>
          <w:kern w:val="1"/>
          <w:sz w:val="28"/>
          <w:szCs w:val="28"/>
        </w:rPr>
        <w:t>, полученным на соответствующей территории,</w:t>
      </w:r>
      <w:r w:rsidR="003B2143" w:rsidRPr="004E7BF7">
        <w:rPr>
          <w:kern w:val="1"/>
          <w:sz w:val="28"/>
          <w:szCs w:val="28"/>
        </w:rPr>
        <w:t xml:space="preserve"> в период хранения с использованием инфраструктуры технического оператора </w:t>
      </w:r>
      <w:r w:rsidRPr="004E7BF7">
        <w:rPr>
          <w:kern w:val="1"/>
          <w:sz w:val="28"/>
          <w:szCs w:val="28"/>
        </w:rPr>
        <w:t>осуществляется через служебный портал.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4E7BF7">
        <w:rPr>
          <w:kern w:val="1"/>
          <w:sz w:val="28"/>
          <w:szCs w:val="28"/>
        </w:rPr>
        <w:t>При этом доступ через служебный портал возможен к видеозаписям, полученным в ходе видеонаблюдения в помещениях для голосования, помещениях ТИК,</w:t>
      </w:r>
      <w:r w:rsidR="009851F4" w:rsidRPr="004E7BF7">
        <w:rPr>
          <w:kern w:val="1"/>
          <w:sz w:val="28"/>
          <w:szCs w:val="28"/>
        </w:rPr>
        <w:t xml:space="preserve"> помещении ТИК ДЭГ,</w:t>
      </w:r>
      <w:r w:rsidRPr="004E7BF7">
        <w:rPr>
          <w:kern w:val="1"/>
          <w:sz w:val="28"/>
          <w:szCs w:val="28"/>
        </w:rPr>
        <w:t xml:space="preserve"> имеющих</w:t>
      </w:r>
      <w:r w:rsidRPr="007C29F8">
        <w:rPr>
          <w:kern w:val="1"/>
          <w:sz w:val="28"/>
          <w:szCs w:val="28"/>
        </w:rPr>
        <w:t xml:space="preserve"> доступ к сетям передачи данных, – непосредственно после завершения всех действий УИК, </w:t>
      </w:r>
      <w:r w:rsidR="00BD4517">
        <w:rPr>
          <w:kern w:val="1"/>
          <w:sz w:val="28"/>
          <w:szCs w:val="28"/>
        </w:rPr>
        <w:t xml:space="preserve">ТИК, </w:t>
      </w:r>
      <w:r w:rsidR="00BD4517">
        <w:rPr>
          <w:kern w:val="1"/>
          <w:sz w:val="28"/>
          <w:szCs w:val="28"/>
        </w:rPr>
        <w:br/>
        <w:t xml:space="preserve">ТИК ДЭГ, </w:t>
      </w:r>
      <w:r w:rsidRPr="007C29F8">
        <w:rPr>
          <w:kern w:val="1"/>
          <w:sz w:val="28"/>
          <w:szCs w:val="28"/>
        </w:rPr>
        <w:t>связанных с установлением итогов голосования.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6.4. Доступ к видеозаписям предоставляется по запросу суда, рассматривающего административное дело, </w:t>
      </w:r>
      <w:r w:rsidRPr="004E7BF7">
        <w:rPr>
          <w:kern w:val="1"/>
          <w:sz w:val="28"/>
          <w:szCs w:val="28"/>
        </w:rPr>
        <w:t>уголовное дело, дело об административном правонарушении, связанное с событиями, имевшими место в помещении для голосования, помещении ТИК,</w:t>
      </w:r>
      <w:r w:rsidR="009851F4" w:rsidRPr="004E7BF7">
        <w:rPr>
          <w:kern w:val="1"/>
          <w:sz w:val="28"/>
          <w:szCs w:val="28"/>
        </w:rPr>
        <w:t xml:space="preserve"> помещении ТИК ДЭГ</w:t>
      </w:r>
      <w:r w:rsidR="005D40B7" w:rsidRPr="004E7BF7">
        <w:rPr>
          <w:kern w:val="1"/>
          <w:sz w:val="28"/>
          <w:szCs w:val="28"/>
        </w:rPr>
        <w:t>,</w:t>
      </w:r>
      <w:r w:rsidRPr="004E7BF7">
        <w:rPr>
          <w:kern w:val="1"/>
          <w:sz w:val="28"/>
          <w:szCs w:val="28"/>
        </w:rPr>
        <w:t xml:space="preserve">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</w:t>
      </w:r>
      <w:r w:rsidR="004B2629" w:rsidRPr="004E7BF7">
        <w:rPr>
          <w:kern w:val="1"/>
          <w:sz w:val="28"/>
          <w:szCs w:val="28"/>
        </w:rPr>
        <w:t xml:space="preserve"> и (</w:t>
      </w:r>
      <w:r w:rsidRPr="004E7BF7">
        <w:rPr>
          <w:kern w:val="1"/>
          <w:sz w:val="28"/>
          <w:szCs w:val="28"/>
        </w:rPr>
        <w:t>или</w:t>
      </w:r>
      <w:r w:rsidR="004B2629" w:rsidRPr="004E7BF7">
        <w:rPr>
          <w:kern w:val="1"/>
          <w:sz w:val="28"/>
          <w:szCs w:val="28"/>
        </w:rPr>
        <w:t>)</w:t>
      </w:r>
      <w:r w:rsidRPr="004E7BF7">
        <w:rPr>
          <w:kern w:val="1"/>
          <w:sz w:val="28"/>
          <w:szCs w:val="28"/>
        </w:rPr>
        <w:t xml:space="preserve"> проведением расследования указанных дел. Порядок</w:t>
      </w:r>
      <w:r w:rsidRPr="007C29F8">
        <w:rPr>
          <w:kern w:val="1"/>
          <w:sz w:val="28"/>
          <w:szCs w:val="28"/>
        </w:rPr>
        <w:t xml:space="preserve"> и форма направления запроса указанными органами и должностными лицами устанавливаются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:rsidR="00E275FC" w:rsidRPr="007C29F8" w:rsidRDefault="00E275FC" w:rsidP="00451B02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sz w:val="28"/>
          <w:szCs w:val="28"/>
        </w:rPr>
      </w:pPr>
      <w:r w:rsidRPr="007C29F8">
        <w:rPr>
          <w:kern w:val="1"/>
          <w:sz w:val="28"/>
          <w:szCs w:val="28"/>
        </w:rPr>
        <w:t>6.5. </w:t>
      </w:r>
      <w:r w:rsidRPr="007C29F8">
        <w:rPr>
          <w:sz w:val="28"/>
          <w:szCs w:val="28"/>
        </w:rPr>
        <w:t xml:space="preserve">С </w:t>
      </w:r>
      <w:r w:rsidRPr="004E7BF7">
        <w:rPr>
          <w:sz w:val="28"/>
          <w:szCs w:val="28"/>
        </w:rPr>
        <w:t xml:space="preserve">учетом положений </w:t>
      </w:r>
      <w:hyperlink r:id="rId8" w:history="1">
        <w:r w:rsidRPr="004E7BF7">
          <w:rPr>
            <w:sz w:val="28"/>
            <w:szCs w:val="28"/>
          </w:rPr>
          <w:t>пункта 10 статьи 75</w:t>
        </w:r>
      </w:hyperlink>
      <w:r w:rsidRPr="004E7BF7">
        <w:rPr>
          <w:sz w:val="28"/>
          <w:szCs w:val="28"/>
        </w:rPr>
        <w:t xml:space="preserve"> Федерального закона </w:t>
      </w:r>
      <w:r w:rsidRPr="004E7BF7">
        <w:rPr>
          <w:sz w:val="28"/>
          <w:szCs w:val="28"/>
        </w:rPr>
        <w:br/>
        <w:t>«Об основных гарантиях избирательных прав и права на участие в референдуме граждан Российской Федерации» к видеоматериалам, содержащим запись действий (бездействия), имевших место в помещении для голосования, помещении ТИК</w:t>
      </w:r>
      <w:r w:rsidR="00A83433" w:rsidRPr="004E7BF7">
        <w:rPr>
          <w:sz w:val="28"/>
          <w:szCs w:val="28"/>
        </w:rPr>
        <w:t>, помещении ТИК ДЭГ</w:t>
      </w:r>
      <w:r w:rsidR="005D40B7" w:rsidRPr="004E7BF7">
        <w:rPr>
          <w:sz w:val="28"/>
          <w:szCs w:val="28"/>
        </w:rPr>
        <w:t>,</w:t>
      </w:r>
      <w:r w:rsidRPr="004E7BF7">
        <w:rPr>
          <w:sz w:val="28"/>
          <w:szCs w:val="28"/>
        </w:rPr>
        <w:t xml:space="preserve">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</w:t>
      </w:r>
      <w:r w:rsidRPr="004E7BF7">
        <w:rPr>
          <w:sz w:val="28"/>
          <w:szCs w:val="28"/>
        </w:rPr>
        <w:lastRenderedPageBreak/>
        <w:t>(бездействие) для защиты своих избирательных прав</w:t>
      </w:r>
      <w:r w:rsidRPr="007C29F8">
        <w:rPr>
          <w:sz w:val="28"/>
          <w:szCs w:val="28"/>
        </w:rPr>
        <w:t xml:space="preserve"> следующие участники избирательного процесса:</w:t>
      </w:r>
    </w:p>
    <w:p w:rsidR="008B1B69" w:rsidRPr="007C29F8" w:rsidRDefault="008B1B69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зарегистрированный кандидат на должность Президента Российской Федерации, политическая партия, выдвинувшая зарегистрированного кандидата на должность Президента Российской Федерации, – по </w:t>
      </w:r>
      <w:r w:rsidR="00CF7EF0">
        <w:rPr>
          <w:kern w:val="1"/>
          <w:sz w:val="28"/>
          <w:szCs w:val="28"/>
        </w:rPr>
        <w:t>УИК любого избирательного участка</w:t>
      </w:r>
      <w:r w:rsidRPr="007C29F8">
        <w:rPr>
          <w:kern w:val="1"/>
          <w:sz w:val="28"/>
          <w:szCs w:val="28"/>
        </w:rPr>
        <w:t xml:space="preserve">, ТИК, </w:t>
      </w:r>
      <w:r w:rsidR="005D40B7">
        <w:rPr>
          <w:kern w:val="1"/>
          <w:sz w:val="28"/>
          <w:szCs w:val="28"/>
        </w:rPr>
        <w:t xml:space="preserve">ТИК ДЭГ, </w:t>
      </w:r>
      <w:r w:rsidR="001379D4">
        <w:rPr>
          <w:kern w:val="1"/>
          <w:sz w:val="28"/>
          <w:szCs w:val="28"/>
        </w:rPr>
        <w:t>в помещениях которых соответственно применялись средства видеонаблюдения</w:t>
      </w:r>
      <w:r w:rsidRPr="007C29F8">
        <w:rPr>
          <w:kern w:val="1"/>
          <w:sz w:val="28"/>
          <w:szCs w:val="28"/>
        </w:rPr>
        <w:t>;</w:t>
      </w:r>
    </w:p>
    <w:p w:rsidR="00E275FC" w:rsidRPr="007C29F8" w:rsidRDefault="00E275FC" w:rsidP="00451B02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sz w:val="28"/>
          <w:szCs w:val="28"/>
        </w:rPr>
      </w:pPr>
      <w:r w:rsidRPr="007C29F8">
        <w:rPr>
          <w:sz w:val="28"/>
          <w:szCs w:val="28"/>
        </w:rPr>
        <w:t xml:space="preserve">иной </w:t>
      </w:r>
      <w:r w:rsidRPr="004E7BF7">
        <w:rPr>
          <w:sz w:val="28"/>
          <w:szCs w:val="28"/>
        </w:rPr>
        <w:t>участник избирательного процесса – по УИК того избирательного участка, ТИК,</w:t>
      </w:r>
      <w:r w:rsidR="00A83433" w:rsidRPr="004E7BF7">
        <w:rPr>
          <w:sz w:val="28"/>
          <w:szCs w:val="28"/>
        </w:rPr>
        <w:t xml:space="preserve"> ТИК ДЭГ</w:t>
      </w:r>
      <w:r w:rsidR="005D40B7" w:rsidRPr="004E7BF7">
        <w:rPr>
          <w:sz w:val="28"/>
          <w:szCs w:val="28"/>
        </w:rPr>
        <w:t>,</w:t>
      </w:r>
      <w:r w:rsidRPr="004E7BF7">
        <w:rPr>
          <w:sz w:val="28"/>
          <w:szCs w:val="28"/>
        </w:rPr>
        <w:t xml:space="preserve"> в помещениях которых соответственно он присутствовал при установлении итогов</w:t>
      </w:r>
      <w:r w:rsidRPr="007C29F8">
        <w:rPr>
          <w:sz w:val="28"/>
          <w:szCs w:val="28"/>
        </w:rPr>
        <w:t xml:space="preserve"> </w:t>
      </w:r>
      <w:r w:rsidR="00B10919">
        <w:rPr>
          <w:sz w:val="28"/>
          <w:szCs w:val="28"/>
        </w:rPr>
        <w:t xml:space="preserve">голосования </w:t>
      </w:r>
      <w:r w:rsidRPr="007C29F8">
        <w:rPr>
          <w:sz w:val="28"/>
          <w:szCs w:val="28"/>
        </w:rPr>
        <w:t>в день голосования и в которых применялись средства видеонаблюдения.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6.6. Заявки направляются в ИКСРФ.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6.7. В заявке указываются: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фамилия, имя, отчество заявителя, а если заявка направлена от имени политической партии, – наименование политической партии, фамилия, имя, отчество должностного лица политической партии;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статус в избирательном процессе (избиратель, наблюдатель, член избирательной комиссии и т.д.);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контактный телефон;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номер избирательного участка, наименование ТИК,</w:t>
      </w:r>
      <w:r w:rsidR="005D40B7">
        <w:rPr>
          <w:kern w:val="1"/>
          <w:sz w:val="28"/>
          <w:szCs w:val="28"/>
        </w:rPr>
        <w:t xml:space="preserve"> ТИК ДЭГ,</w:t>
      </w:r>
      <w:r w:rsidRPr="007C29F8">
        <w:rPr>
          <w:kern w:val="1"/>
          <w:sz w:val="28"/>
          <w:szCs w:val="28"/>
        </w:rPr>
        <w:t xml:space="preserve"> видеозаписи с которых запрашиваются; 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адрес электронной почты, на который будет направлена адресная ссылка для доступа к видеозаписи;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конкретный день (дни) голосования и время начала и завершения требуемого события на видеозаписи;</w:t>
      </w:r>
    </w:p>
    <w:p w:rsidR="00E275FC" w:rsidRPr="004E7BF7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указание на </w:t>
      </w:r>
      <w:r w:rsidRPr="004E7BF7">
        <w:rPr>
          <w:kern w:val="1"/>
          <w:sz w:val="28"/>
          <w:szCs w:val="28"/>
        </w:rPr>
        <w:t>нарушение, допущенное, по мнению заявителя, в указанное время в помещении для голосования, помещении ТИК</w:t>
      </w:r>
      <w:r w:rsidR="00A83433" w:rsidRPr="004E7BF7">
        <w:rPr>
          <w:kern w:val="1"/>
          <w:sz w:val="28"/>
          <w:szCs w:val="28"/>
        </w:rPr>
        <w:t>, помещении ТИК ДЭГ</w:t>
      </w:r>
      <w:r w:rsidRPr="004E7BF7">
        <w:rPr>
          <w:kern w:val="1"/>
          <w:sz w:val="28"/>
          <w:szCs w:val="28"/>
        </w:rPr>
        <w:t>;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4E7BF7">
        <w:rPr>
          <w:kern w:val="1"/>
          <w:sz w:val="28"/>
          <w:szCs w:val="28"/>
        </w:rPr>
        <w:t>дата и подпись заявителя.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6.8. ИКСРФ рассматривает заявку в течение трех дней со дня ее получения. При соблюдении требований, установленных пунктом 6.7 </w:t>
      </w:r>
      <w:r w:rsidRPr="007C29F8">
        <w:rPr>
          <w:kern w:val="1"/>
          <w:sz w:val="28"/>
          <w:szCs w:val="28"/>
        </w:rPr>
        <w:lastRenderedPageBreak/>
        <w:t>Порядка, ИКСРФ направляет подав</w:t>
      </w:r>
      <w:r w:rsidR="004B2629" w:rsidRPr="007C29F8">
        <w:rPr>
          <w:kern w:val="1"/>
          <w:sz w:val="28"/>
          <w:szCs w:val="28"/>
        </w:rPr>
        <w:t>шему заявку лицу, указанному</w:t>
      </w:r>
      <w:r w:rsidR="004B2629" w:rsidRPr="007C29F8">
        <w:rPr>
          <w:kern w:val="1"/>
          <w:sz w:val="28"/>
          <w:szCs w:val="28"/>
        </w:rPr>
        <w:br/>
        <w:t xml:space="preserve">в </w:t>
      </w:r>
      <w:r w:rsidRPr="007C29F8">
        <w:rPr>
          <w:kern w:val="1"/>
          <w:sz w:val="28"/>
          <w:szCs w:val="28"/>
        </w:rPr>
        <w:t>пункте 6.5 Порядка, соответствующую адресную ссылку на видеозапись.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В случае если поступившая от лица, указанного в пункте 6.5 Порядка, заявка не соответствует требованиям, установленным пунктом 6.7 Порядка, ИКСРФ сообщает об этом лицу, подавшему заявку, с указанием на то, в чем имеется несоответствие.</w:t>
      </w:r>
    </w:p>
    <w:p w:rsidR="00E275FC" w:rsidRPr="007C29F8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 xml:space="preserve">6.9. Формирование адресной ссылки производится автоматизированно ИКСРФ со служебного портала. </w:t>
      </w:r>
    </w:p>
    <w:p w:rsidR="000C5EF9" w:rsidRDefault="00E275FC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  <w:r w:rsidRPr="007C29F8">
        <w:rPr>
          <w:kern w:val="1"/>
          <w:sz w:val="28"/>
          <w:szCs w:val="28"/>
        </w:rPr>
        <w:t>6.10. Сведения об организации доступа к видеозаписи для органов и лиц, указанных в пунктах 6.4 и 6.5 Порядка,</w:t>
      </w:r>
      <w:r w:rsidR="001379D4">
        <w:rPr>
          <w:kern w:val="1"/>
          <w:sz w:val="28"/>
          <w:szCs w:val="28"/>
        </w:rPr>
        <w:t xml:space="preserve"> ИКСРФ направляет </w:t>
      </w:r>
      <w:r w:rsidR="001379D4">
        <w:rPr>
          <w:kern w:val="1"/>
          <w:sz w:val="28"/>
          <w:szCs w:val="28"/>
        </w:rPr>
        <w:br/>
        <w:t xml:space="preserve">ЦИК России по </w:t>
      </w:r>
      <w:r w:rsidRPr="007C29F8">
        <w:rPr>
          <w:kern w:val="1"/>
          <w:sz w:val="28"/>
          <w:szCs w:val="28"/>
        </w:rPr>
        <w:t>установленной форме (приложение № 4 к Порядку).</w:t>
      </w:r>
    </w:p>
    <w:p w:rsidR="00566B29" w:rsidRDefault="00566B29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</w:pPr>
    </w:p>
    <w:p w:rsidR="00566B29" w:rsidRPr="007C29F8" w:rsidRDefault="00566B29" w:rsidP="00451B02">
      <w:pPr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kern w:val="1"/>
          <w:sz w:val="28"/>
          <w:szCs w:val="28"/>
        </w:rPr>
        <w:sectPr w:rsidR="00566B29" w:rsidRPr="007C29F8" w:rsidSect="008C1E14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709" w:left="1701" w:header="709" w:footer="397" w:gutter="0"/>
          <w:pgNumType w:start="1"/>
          <w:cols w:space="720"/>
          <w:titlePg/>
          <w:docGrid w:linePitch="381" w:charSpace="-14337"/>
        </w:sectPr>
      </w:pPr>
    </w:p>
    <w:p w:rsidR="00E275FC" w:rsidRPr="007C29F8" w:rsidRDefault="00E275FC" w:rsidP="00E275FC">
      <w:pPr>
        <w:tabs>
          <w:tab w:val="left" w:pos="698"/>
        </w:tabs>
        <w:suppressAutoHyphens/>
        <w:contextualSpacing/>
        <w:jc w:val="both"/>
        <w:rPr>
          <w:rFonts w:cs="TimesNewRomanPSMT"/>
          <w:kern w:val="1"/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49"/>
        <w:gridCol w:w="5322"/>
      </w:tblGrid>
      <w:tr w:rsidR="00E275FC" w:rsidRPr="007C29F8" w:rsidTr="00585E28">
        <w:tc>
          <w:tcPr>
            <w:tcW w:w="4503" w:type="dxa"/>
          </w:tcPr>
          <w:p w:rsidR="00E275FC" w:rsidRPr="007C29F8" w:rsidRDefault="00E275FC" w:rsidP="00585E28">
            <w:pPr>
              <w:tabs>
                <w:tab w:val="left" w:pos="698"/>
              </w:tabs>
              <w:suppressAutoHyphens/>
              <w:contextualSpacing/>
              <w:jc w:val="both"/>
              <w:rPr>
                <w:rFonts w:cs="TimesNewRomanPSMT"/>
                <w:kern w:val="1"/>
                <w:sz w:val="28"/>
                <w:szCs w:val="20"/>
              </w:rPr>
            </w:pPr>
            <w:r w:rsidRPr="007C29F8">
              <w:rPr>
                <w:rFonts w:cs="TimesNewRomanPSMT"/>
                <w:kern w:val="1"/>
                <w:sz w:val="28"/>
                <w:szCs w:val="20"/>
              </w:rPr>
              <w:br w:type="page"/>
            </w:r>
          </w:p>
        </w:tc>
        <w:tc>
          <w:tcPr>
            <w:tcW w:w="5528" w:type="dxa"/>
          </w:tcPr>
          <w:p w:rsidR="00E275FC" w:rsidRPr="007C29F8" w:rsidRDefault="00E275FC" w:rsidP="00CF67B4">
            <w:pPr>
              <w:suppressAutoHyphens/>
              <w:contextualSpacing/>
              <w:jc w:val="center"/>
              <w:rPr>
                <w:rFonts w:cs="TimesNewRomanPSMT"/>
                <w:kern w:val="1"/>
              </w:rPr>
            </w:pPr>
            <w:r w:rsidRPr="007C29F8">
              <w:rPr>
                <w:rFonts w:cs="TimesNewRomanPSMT"/>
                <w:kern w:val="1"/>
              </w:rPr>
              <w:t>Приложение № 1</w:t>
            </w:r>
          </w:p>
          <w:p w:rsidR="00CF67B4" w:rsidRDefault="00E275FC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rPr>
                <w:rFonts w:cs="TimesNewRomanPSMT"/>
                <w:kern w:val="1"/>
              </w:rPr>
              <w:t xml:space="preserve">к Порядку </w:t>
            </w:r>
            <w:r w:rsidRPr="007C29F8">
              <w:t xml:space="preserve">применения средств </w:t>
            </w:r>
          </w:p>
          <w:p w:rsidR="00CF67B4" w:rsidRDefault="00E275FC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t xml:space="preserve">видеонаблюдения </w:t>
            </w:r>
            <w:r w:rsidR="00CF67B4">
              <w:t xml:space="preserve">и трансляции изображения </w:t>
            </w:r>
            <w:r w:rsidR="00CF67B4">
              <w:br/>
            </w:r>
            <w:r w:rsidRPr="007C29F8">
              <w:t xml:space="preserve">при проведении выборов </w:t>
            </w:r>
          </w:p>
          <w:p w:rsidR="00E275FC" w:rsidRPr="00566B29" w:rsidRDefault="008B1B69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t>Президента</w:t>
            </w:r>
            <w:r w:rsidR="00E275FC" w:rsidRPr="007C29F8">
              <w:t xml:space="preserve"> Российской Федерации</w:t>
            </w:r>
            <w:r w:rsidR="00566B29">
              <w:t xml:space="preserve">, </w:t>
            </w:r>
            <w:r w:rsidR="00CF67B4">
              <w:br/>
            </w:r>
            <w:r w:rsidR="00566B29">
              <w:t>назначенных на</w:t>
            </w:r>
            <w:r w:rsidR="00A83433">
              <w:t xml:space="preserve"> </w:t>
            </w:r>
            <w:r w:rsidR="00B10919">
              <w:t>17 марта 2024 года</w:t>
            </w:r>
            <w:r w:rsidR="00E275FC" w:rsidRPr="007C29F8">
              <w:t xml:space="preserve"> </w:t>
            </w:r>
          </w:p>
        </w:tc>
      </w:tr>
    </w:tbl>
    <w:p w:rsidR="00E275FC" w:rsidRPr="007C29F8" w:rsidRDefault="00E275FC" w:rsidP="00E275FC">
      <w:pPr>
        <w:shd w:val="clear" w:color="auto" w:fill="FFFFFF"/>
        <w:tabs>
          <w:tab w:val="left" w:pos="698"/>
        </w:tabs>
        <w:suppressAutoHyphens/>
        <w:ind w:firstLine="720"/>
        <w:contextualSpacing/>
        <w:jc w:val="both"/>
        <w:rPr>
          <w:rFonts w:cs="TimesNewRomanPSMT"/>
          <w:kern w:val="1"/>
          <w:sz w:val="28"/>
          <w:szCs w:val="20"/>
        </w:rPr>
      </w:pPr>
    </w:p>
    <w:p w:rsidR="00E275FC" w:rsidRPr="007C29F8" w:rsidRDefault="00E275FC" w:rsidP="00E275FC">
      <w:pPr>
        <w:shd w:val="clear" w:color="auto" w:fill="FFFFFF"/>
        <w:tabs>
          <w:tab w:val="left" w:pos="698"/>
        </w:tabs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</w:p>
    <w:p w:rsidR="00E275FC" w:rsidRPr="007C29F8" w:rsidRDefault="00E275FC" w:rsidP="00E275FC">
      <w:pPr>
        <w:shd w:val="clear" w:color="auto" w:fill="FFFFFF"/>
        <w:tabs>
          <w:tab w:val="left" w:pos="698"/>
        </w:tabs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</w:p>
    <w:p w:rsidR="00E275FC" w:rsidRPr="007C29F8" w:rsidRDefault="00E275FC" w:rsidP="00E275FC">
      <w:pPr>
        <w:suppressAutoHyphens/>
        <w:spacing w:after="120"/>
        <w:ind w:firstLine="720"/>
        <w:contextualSpacing/>
        <w:jc w:val="both"/>
        <w:rPr>
          <w:kern w:val="1"/>
          <w:sz w:val="28"/>
          <w:szCs w:val="28"/>
        </w:rPr>
      </w:pPr>
    </w:p>
    <w:p w:rsidR="00E275FC" w:rsidRPr="007C29F8" w:rsidRDefault="00E275FC" w:rsidP="00E275FC">
      <w:pPr>
        <w:suppressAutoHyphens/>
        <w:ind w:firstLine="720"/>
        <w:contextualSpacing/>
        <w:jc w:val="center"/>
        <w:rPr>
          <w:b/>
          <w:kern w:val="1"/>
          <w:sz w:val="28"/>
          <w:szCs w:val="28"/>
        </w:rPr>
      </w:pPr>
      <w:r w:rsidRPr="007C29F8">
        <w:rPr>
          <w:b/>
          <w:kern w:val="1"/>
          <w:sz w:val="28"/>
          <w:szCs w:val="28"/>
        </w:rPr>
        <w:t>СХЕМА</w:t>
      </w:r>
    </w:p>
    <w:p w:rsidR="00E275FC" w:rsidRPr="007C29F8" w:rsidRDefault="00E275FC" w:rsidP="00E275FC">
      <w:pPr>
        <w:suppressAutoHyphens/>
        <w:ind w:firstLine="720"/>
        <w:contextualSpacing/>
        <w:jc w:val="center"/>
        <w:rPr>
          <w:b/>
          <w:kern w:val="1"/>
          <w:sz w:val="28"/>
          <w:szCs w:val="28"/>
        </w:rPr>
      </w:pPr>
      <w:r w:rsidRPr="007C29F8">
        <w:rPr>
          <w:b/>
          <w:kern w:val="1"/>
          <w:sz w:val="28"/>
          <w:szCs w:val="28"/>
        </w:rPr>
        <w:t>размещения средств видеонаблюдения</w:t>
      </w:r>
    </w:p>
    <w:p w:rsidR="00E275FC" w:rsidRPr="007C29F8" w:rsidRDefault="00E275FC" w:rsidP="00E275FC">
      <w:pPr>
        <w:suppressAutoHyphens/>
        <w:ind w:firstLine="720"/>
        <w:contextualSpacing/>
        <w:jc w:val="center"/>
        <w:rPr>
          <w:b/>
          <w:kern w:val="1"/>
          <w:sz w:val="28"/>
          <w:szCs w:val="28"/>
        </w:rPr>
      </w:pPr>
      <w:r w:rsidRPr="007C29F8">
        <w:rPr>
          <w:b/>
          <w:kern w:val="1"/>
          <w:sz w:val="28"/>
          <w:szCs w:val="28"/>
        </w:rPr>
        <w:t xml:space="preserve">в помещении для голосования </w:t>
      </w:r>
      <w:r w:rsidRPr="007C29F8">
        <w:rPr>
          <w:b/>
          <w:kern w:val="1"/>
          <w:sz w:val="28"/>
          <w:szCs w:val="28"/>
        </w:rPr>
        <w:br/>
      </w:r>
      <w:r w:rsidR="00255A7E">
        <w:rPr>
          <w:b/>
          <w:noProof/>
          <w:kern w:val="1"/>
          <w:sz w:val="28"/>
          <w:szCs w:val="28"/>
        </w:rPr>
        <w:drawing>
          <wp:inline distT="0" distB="0" distL="0" distR="0">
            <wp:extent cx="5940425" cy="3561080"/>
            <wp:effectExtent l="19050" t="0" r="3175" b="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5FC" w:rsidRPr="007C29F8" w:rsidRDefault="00E275FC" w:rsidP="00E275FC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 w:val="22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 хранения сейф-пакетов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:rsidR="00E275FC" w:rsidRPr="007C29F8" w:rsidRDefault="00E275FC" w:rsidP="00E275FC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 w:val="22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Место, с которого демонстрируется протокол УИК об итогах голосования и оглашаются данные из него.</w:t>
      </w:r>
    </w:p>
    <w:p w:rsidR="00566B29" w:rsidRDefault="00566B29" w:rsidP="00E275FC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  <w:sectPr w:rsidR="00566B29" w:rsidSect="00566B29">
          <w:headerReference w:type="default" r:id="rId13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81" w:charSpace="-14337"/>
        </w:sectPr>
      </w:pPr>
    </w:p>
    <w:p w:rsidR="008417FE" w:rsidRPr="007C29F8" w:rsidRDefault="008417FE" w:rsidP="00E275FC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095"/>
      </w:tblGrid>
      <w:tr w:rsidR="00E275FC" w:rsidRPr="007C29F8" w:rsidTr="00585E28">
        <w:tc>
          <w:tcPr>
            <w:tcW w:w="3369" w:type="dxa"/>
          </w:tcPr>
          <w:p w:rsidR="00E275FC" w:rsidRPr="007C29F8" w:rsidRDefault="00E275FC" w:rsidP="00585E28">
            <w:pPr>
              <w:tabs>
                <w:tab w:val="left" w:pos="698"/>
              </w:tabs>
              <w:suppressAutoHyphens/>
              <w:contextualSpacing/>
              <w:jc w:val="both"/>
              <w:rPr>
                <w:rFonts w:cs="TimesNewRomanPSMT"/>
                <w:kern w:val="1"/>
                <w:sz w:val="28"/>
                <w:szCs w:val="20"/>
              </w:rPr>
            </w:pPr>
            <w:r w:rsidRPr="007C29F8">
              <w:rPr>
                <w:rFonts w:cs="TimesNewRomanPSMT"/>
                <w:kern w:val="1"/>
                <w:sz w:val="28"/>
                <w:szCs w:val="20"/>
              </w:rPr>
              <w:br w:type="page"/>
            </w:r>
          </w:p>
        </w:tc>
        <w:tc>
          <w:tcPr>
            <w:tcW w:w="6095" w:type="dxa"/>
          </w:tcPr>
          <w:p w:rsidR="00E275FC" w:rsidRPr="007C29F8" w:rsidRDefault="00E275FC" w:rsidP="00585E28">
            <w:pPr>
              <w:suppressAutoHyphens/>
              <w:contextualSpacing/>
              <w:jc w:val="center"/>
              <w:rPr>
                <w:rFonts w:cs="TimesNewRomanPSMT"/>
                <w:kern w:val="1"/>
              </w:rPr>
            </w:pPr>
            <w:r w:rsidRPr="007C29F8">
              <w:rPr>
                <w:rFonts w:cs="TimesNewRomanPSMT"/>
                <w:kern w:val="1"/>
              </w:rPr>
              <w:t>Приложение № 2</w:t>
            </w:r>
          </w:p>
          <w:p w:rsidR="00CF67B4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rPr>
                <w:rFonts w:cs="TimesNewRomanPSMT"/>
                <w:kern w:val="1"/>
              </w:rPr>
              <w:t xml:space="preserve">к Порядку </w:t>
            </w:r>
            <w:r w:rsidRPr="007C29F8">
              <w:t xml:space="preserve">применения средств </w:t>
            </w:r>
          </w:p>
          <w:p w:rsidR="00CF67B4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t xml:space="preserve">видеонаблюдения </w:t>
            </w:r>
            <w:r>
              <w:t xml:space="preserve">и трансляции изображения </w:t>
            </w:r>
            <w:r>
              <w:br/>
            </w:r>
            <w:r w:rsidRPr="007C29F8">
              <w:t xml:space="preserve">при проведении выборов </w:t>
            </w:r>
          </w:p>
          <w:p w:rsidR="00B10919" w:rsidRPr="007C29F8" w:rsidRDefault="00CF67B4" w:rsidP="00CF67B4">
            <w:pPr>
              <w:tabs>
                <w:tab w:val="left" w:pos="-533"/>
              </w:tabs>
              <w:suppressAutoHyphens/>
              <w:ind w:left="-392" w:firstLine="284"/>
              <w:contextualSpacing/>
              <w:jc w:val="center"/>
              <w:rPr>
                <w:rFonts w:cs="TimesNewRomanPSMT"/>
                <w:kern w:val="1"/>
              </w:rPr>
            </w:pPr>
            <w:r w:rsidRPr="007C29F8">
              <w:t>Президента Российской Федерации</w:t>
            </w:r>
            <w:r>
              <w:t xml:space="preserve">, </w:t>
            </w:r>
            <w:r>
              <w:br/>
              <w:t>назначенных на 17 марта 2024 года</w:t>
            </w:r>
          </w:p>
        </w:tc>
      </w:tr>
    </w:tbl>
    <w:p w:rsidR="00E275FC" w:rsidRPr="007C29F8" w:rsidRDefault="00E275FC" w:rsidP="004C3E5D">
      <w:pPr>
        <w:suppressAutoHyphens/>
        <w:spacing w:after="120"/>
        <w:contextualSpacing/>
        <w:jc w:val="center"/>
        <w:rPr>
          <w:b/>
          <w:kern w:val="1"/>
          <w:sz w:val="28"/>
          <w:szCs w:val="28"/>
        </w:rPr>
      </w:pPr>
    </w:p>
    <w:p w:rsidR="00A83433" w:rsidRPr="007C29F8" w:rsidRDefault="00A83433" w:rsidP="004C3E5D">
      <w:pPr>
        <w:suppressAutoHyphens/>
        <w:spacing w:after="120"/>
        <w:contextualSpacing/>
        <w:jc w:val="center"/>
        <w:rPr>
          <w:b/>
          <w:kern w:val="1"/>
          <w:sz w:val="28"/>
          <w:szCs w:val="28"/>
        </w:rPr>
      </w:pPr>
    </w:p>
    <w:p w:rsidR="00E275FC" w:rsidRPr="007C29F8" w:rsidRDefault="00E275FC" w:rsidP="004C3E5D">
      <w:pPr>
        <w:suppressAutoHyphens/>
        <w:contextualSpacing/>
        <w:jc w:val="center"/>
        <w:rPr>
          <w:b/>
          <w:kern w:val="1"/>
          <w:sz w:val="28"/>
          <w:szCs w:val="20"/>
        </w:rPr>
      </w:pPr>
      <w:r w:rsidRPr="007C29F8">
        <w:rPr>
          <w:b/>
          <w:kern w:val="1"/>
          <w:sz w:val="28"/>
          <w:szCs w:val="20"/>
        </w:rPr>
        <w:t>Инструкция по работе со средствами видеонаблюдения</w:t>
      </w:r>
    </w:p>
    <w:p w:rsidR="00E275FC" w:rsidRPr="007C29F8" w:rsidRDefault="00E275FC" w:rsidP="004C3E5D">
      <w:pPr>
        <w:suppressAutoHyphens/>
        <w:contextualSpacing/>
        <w:jc w:val="center"/>
        <w:rPr>
          <w:b/>
          <w:kern w:val="1"/>
          <w:sz w:val="28"/>
          <w:szCs w:val="20"/>
        </w:rPr>
      </w:pPr>
    </w:p>
    <w:p w:rsidR="00650227" w:rsidRDefault="00650227" w:rsidP="003909B8">
      <w:pPr>
        <w:suppressAutoHyphens/>
        <w:contextualSpacing/>
        <w:jc w:val="center"/>
        <w:rPr>
          <w:b/>
          <w:kern w:val="1"/>
          <w:sz w:val="28"/>
          <w:szCs w:val="20"/>
        </w:rPr>
      </w:pPr>
      <w:r w:rsidRPr="007C29F8">
        <w:rPr>
          <w:b/>
          <w:kern w:val="1"/>
          <w:sz w:val="28"/>
          <w:szCs w:val="20"/>
        </w:rPr>
        <w:t>1. </w:t>
      </w:r>
      <w:r w:rsidR="009608B8" w:rsidRPr="007C29F8">
        <w:rPr>
          <w:b/>
          <w:kern w:val="1"/>
          <w:sz w:val="28"/>
          <w:szCs w:val="20"/>
        </w:rPr>
        <w:t>Используемые сокращения</w:t>
      </w:r>
    </w:p>
    <w:p w:rsidR="003909B8" w:rsidRDefault="003909B8" w:rsidP="003909B8">
      <w:pPr>
        <w:suppressAutoHyphens/>
        <w:contextualSpacing/>
        <w:jc w:val="center"/>
        <w:rPr>
          <w:b/>
          <w:kern w:val="1"/>
          <w:sz w:val="28"/>
          <w:szCs w:val="20"/>
        </w:rPr>
      </w:pPr>
    </w:p>
    <w:p w:rsidR="00650227" w:rsidRPr="007C29F8" w:rsidRDefault="009608B8" w:rsidP="00650227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 xml:space="preserve">УИК – </w:t>
      </w:r>
      <w:r w:rsidR="00650227" w:rsidRPr="007C29F8">
        <w:rPr>
          <w:kern w:val="1"/>
          <w:sz w:val="28"/>
          <w:szCs w:val="20"/>
        </w:rPr>
        <w:t>участковая избирательная комиссия;</w:t>
      </w:r>
    </w:p>
    <w:p w:rsidR="00650227" w:rsidRPr="007C29F8" w:rsidRDefault="009608B8" w:rsidP="00650227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 xml:space="preserve">ТИК – </w:t>
      </w:r>
      <w:r w:rsidR="00650227" w:rsidRPr="007C29F8">
        <w:rPr>
          <w:kern w:val="1"/>
          <w:sz w:val="28"/>
          <w:szCs w:val="20"/>
        </w:rPr>
        <w:t>территориальная избирательная комисси</w:t>
      </w:r>
      <w:r w:rsidRPr="007C29F8">
        <w:rPr>
          <w:kern w:val="1"/>
          <w:sz w:val="28"/>
          <w:szCs w:val="20"/>
        </w:rPr>
        <w:t>я</w:t>
      </w:r>
      <w:r w:rsidR="00D737FC">
        <w:rPr>
          <w:kern w:val="1"/>
          <w:sz w:val="28"/>
          <w:szCs w:val="20"/>
        </w:rPr>
        <w:t>, в том числе территориальная избирательная комиссия дистанционного электронного голосования;</w:t>
      </w:r>
    </w:p>
    <w:p w:rsidR="00E275FC" w:rsidRDefault="00650227" w:rsidP="00650227">
      <w:pPr>
        <w:suppressAutoHyphens/>
        <w:spacing w:line="360" w:lineRule="auto"/>
        <w:ind w:firstLine="720"/>
        <w:contextualSpacing/>
        <w:jc w:val="both"/>
        <w:rPr>
          <w:bCs/>
          <w:kern w:val="1"/>
          <w:sz w:val="28"/>
          <w:szCs w:val="28"/>
        </w:rPr>
      </w:pPr>
      <w:r w:rsidRPr="007C29F8">
        <w:rPr>
          <w:kern w:val="1"/>
          <w:sz w:val="28"/>
          <w:szCs w:val="20"/>
        </w:rPr>
        <w:t xml:space="preserve">технический оператор – </w:t>
      </w:r>
      <w:r w:rsidR="00470201" w:rsidRPr="007C29F8">
        <w:rPr>
          <w:kern w:val="1"/>
          <w:sz w:val="28"/>
          <w:szCs w:val="28"/>
        </w:rPr>
        <w:t xml:space="preserve">организация, определенная Правительством Российской Федерации и привлекаемая </w:t>
      </w:r>
      <w:r w:rsidR="00470201" w:rsidRPr="007C29F8">
        <w:rPr>
          <w:bCs/>
          <w:kern w:val="1"/>
          <w:sz w:val="28"/>
          <w:szCs w:val="28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</w:t>
      </w:r>
      <w:r w:rsidR="00D7049E" w:rsidRPr="007C29F8">
        <w:rPr>
          <w:bCs/>
          <w:kern w:val="1"/>
          <w:sz w:val="28"/>
          <w:szCs w:val="28"/>
        </w:rPr>
        <w:t>.</w:t>
      </w:r>
    </w:p>
    <w:p w:rsidR="004C3E5D" w:rsidRPr="007C29F8" w:rsidRDefault="004C3E5D" w:rsidP="003909B8">
      <w:pPr>
        <w:suppressAutoHyphens/>
        <w:contextualSpacing/>
        <w:jc w:val="center"/>
        <w:rPr>
          <w:kern w:val="1"/>
          <w:sz w:val="28"/>
          <w:szCs w:val="20"/>
        </w:rPr>
      </w:pPr>
    </w:p>
    <w:p w:rsidR="00E275FC" w:rsidRDefault="00650227" w:rsidP="003909B8">
      <w:pPr>
        <w:suppressAutoHyphens/>
        <w:contextualSpacing/>
        <w:jc w:val="center"/>
        <w:rPr>
          <w:b/>
          <w:kern w:val="1"/>
          <w:sz w:val="28"/>
          <w:szCs w:val="20"/>
        </w:rPr>
      </w:pPr>
      <w:r w:rsidRPr="007C29F8">
        <w:rPr>
          <w:b/>
          <w:kern w:val="1"/>
          <w:sz w:val="28"/>
          <w:szCs w:val="20"/>
        </w:rPr>
        <w:t>2</w:t>
      </w:r>
      <w:r w:rsidR="00E275FC" w:rsidRPr="007C29F8">
        <w:rPr>
          <w:b/>
          <w:kern w:val="1"/>
          <w:sz w:val="28"/>
          <w:szCs w:val="20"/>
        </w:rPr>
        <w:t>. Проверка текущего состояния средств видеонаблюдения</w:t>
      </w:r>
    </w:p>
    <w:p w:rsidR="003909B8" w:rsidRDefault="003909B8" w:rsidP="003909B8">
      <w:pPr>
        <w:suppressAutoHyphens/>
        <w:contextualSpacing/>
        <w:jc w:val="center"/>
        <w:rPr>
          <w:b/>
          <w:kern w:val="1"/>
          <w:sz w:val="28"/>
          <w:szCs w:val="20"/>
        </w:rPr>
      </w:pPr>
    </w:p>
    <w:p w:rsidR="00E275FC" w:rsidRPr="007C29F8" w:rsidRDefault="00E275FC" w:rsidP="00E275FC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 xml:space="preserve">Члены </w:t>
      </w:r>
      <w:r w:rsidR="009608B8" w:rsidRPr="007C29F8">
        <w:rPr>
          <w:kern w:val="1"/>
          <w:sz w:val="28"/>
          <w:szCs w:val="20"/>
        </w:rPr>
        <w:t xml:space="preserve">УИК, члены </w:t>
      </w:r>
      <w:r w:rsidRPr="007C29F8">
        <w:rPr>
          <w:kern w:val="1"/>
          <w:sz w:val="28"/>
          <w:szCs w:val="20"/>
        </w:rPr>
        <w:t xml:space="preserve">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:rsidR="00E275FC" w:rsidRPr="007C29F8" w:rsidRDefault="00E275FC" w:rsidP="00E275FC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b/>
          <w:kern w:val="1"/>
          <w:sz w:val="28"/>
          <w:szCs w:val="20"/>
          <w:u w:val="single"/>
        </w:rPr>
        <w:t>Если средства видеонаблюдения</w:t>
      </w:r>
      <w:r w:rsidRPr="007C29F8">
        <w:rPr>
          <w:kern w:val="1"/>
          <w:sz w:val="28"/>
          <w:szCs w:val="20"/>
          <w:u w:val="single"/>
        </w:rPr>
        <w:t xml:space="preserve"> </w:t>
      </w:r>
      <w:r w:rsidRPr="007C29F8">
        <w:rPr>
          <w:b/>
          <w:kern w:val="1"/>
          <w:sz w:val="28"/>
          <w:szCs w:val="20"/>
          <w:u w:val="single"/>
        </w:rPr>
        <w:t>включены</w:t>
      </w:r>
      <w:r w:rsidRPr="007C29F8">
        <w:rPr>
          <w:kern w:val="1"/>
          <w:sz w:val="28"/>
          <w:szCs w:val="20"/>
        </w:rPr>
        <w:t>, то члены УИК, ТИК, осуществляющие работу со средствами видеонаблюдения, должны убедиться в их корректной работе:</w:t>
      </w:r>
    </w:p>
    <w:p w:rsidR="00E275FC" w:rsidRPr="007C29F8" w:rsidRDefault="00E275FC" w:rsidP="00E275FC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>на установленных в помещении для голосования, помещении ТИК  камерах видеонаблюдения светятся индикаторы (при наличии);</w:t>
      </w:r>
    </w:p>
    <w:p w:rsidR="00E275FC" w:rsidRPr="007C29F8" w:rsidRDefault="00E275FC" w:rsidP="00470201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>на служебном портале отображаются видеоизображения с одной или двух камер видеонаблюдения.</w:t>
      </w:r>
    </w:p>
    <w:p w:rsidR="00E275FC" w:rsidRPr="007C29F8" w:rsidRDefault="00470201" w:rsidP="00E275FC">
      <w:pPr>
        <w:suppressAutoHyphens/>
        <w:contextualSpacing/>
        <w:jc w:val="center"/>
        <w:rPr>
          <w:b/>
          <w:kern w:val="1"/>
          <w:sz w:val="28"/>
          <w:szCs w:val="20"/>
        </w:rPr>
      </w:pPr>
      <w:r w:rsidRPr="007C29F8">
        <w:rPr>
          <w:b/>
          <w:kern w:val="1"/>
          <w:sz w:val="28"/>
          <w:szCs w:val="20"/>
        </w:rPr>
        <w:lastRenderedPageBreak/>
        <w:t>3</w:t>
      </w:r>
      <w:r w:rsidR="00E275FC" w:rsidRPr="007C29F8">
        <w:rPr>
          <w:b/>
          <w:kern w:val="1"/>
          <w:sz w:val="28"/>
          <w:szCs w:val="20"/>
        </w:rPr>
        <w:t>. Действия членов УИК, ТИК, осуществляющих работу со средствами видеонаблюдения, при возникновении нештатной ситуации</w:t>
      </w:r>
    </w:p>
    <w:p w:rsidR="00E275FC" w:rsidRPr="007C29F8" w:rsidRDefault="00E275FC" w:rsidP="004C3E5D">
      <w:pPr>
        <w:suppressAutoHyphens/>
        <w:contextualSpacing/>
        <w:jc w:val="center"/>
        <w:rPr>
          <w:kern w:val="1"/>
          <w:sz w:val="28"/>
          <w:szCs w:val="20"/>
        </w:rPr>
      </w:pPr>
    </w:p>
    <w:p w:rsidR="00E275FC" w:rsidRPr="007C29F8" w:rsidRDefault="00470201" w:rsidP="00E275FC">
      <w:pPr>
        <w:suppressAutoHyphens/>
        <w:spacing w:line="360" w:lineRule="auto"/>
        <w:ind w:firstLine="709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>3</w:t>
      </w:r>
      <w:r w:rsidR="00E275FC" w:rsidRPr="007C29F8">
        <w:rPr>
          <w:kern w:val="1"/>
          <w:sz w:val="28"/>
          <w:szCs w:val="20"/>
        </w:rPr>
        <w:t>.1. Перечень возможных неисправностей в работе средств видеонаблюдения:</w:t>
      </w:r>
    </w:p>
    <w:tbl>
      <w:tblPr>
        <w:tblW w:w="9781" w:type="dxa"/>
        <w:tblInd w:w="-3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8"/>
        <w:gridCol w:w="3226"/>
        <w:gridCol w:w="5987"/>
      </w:tblGrid>
      <w:tr w:rsidR="00E275FC" w:rsidRPr="007C29F8" w:rsidTr="00585E28">
        <w:trPr>
          <w:cantSplit/>
          <w:trHeight w:val="435"/>
          <w:tblHeader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contextualSpacing/>
              <w:jc w:val="center"/>
              <w:rPr>
                <w:kern w:val="1"/>
              </w:rPr>
            </w:pPr>
            <w:r w:rsidRPr="007C29F8">
              <w:rPr>
                <w:b/>
                <w:kern w:val="1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contextualSpacing/>
              <w:jc w:val="center"/>
              <w:rPr>
                <w:kern w:val="1"/>
              </w:rPr>
            </w:pPr>
            <w:r w:rsidRPr="007C29F8">
              <w:rPr>
                <w:b/>
                <w:kern w:val="1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contextualSpacing/>
              <w:jc w:val="center"/>
              <w:rPr>
                <w:kern w:val="1"/>
              </w:rPr>
            </w:pPr>
            <w:r w:rsidRPr="007C29F8">
              <w:rPr>
                <w:b/>
                <w:kern w:val="1"/>
              </w:rPr>
              <w:t>Рекомендуемые действия</w:t>
            </w:r>
          </w:p>
        </w:tc>
      </w:tr>
      <w:tr w:rsidR="00E275FC" w:rsidRPr="007C29F8" w:rsidTr="00585E28">
        <w:trPr>
          <w:cantSplit/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FD712D">
            <w:pPr>
              <w:suppressAutoHyphens/>
              <w:contextualSpacing/>
              <w:jc w:val="center"/>
              <w:rPr>
                <w:kern w:val="1"/>
              </w:rPr>
            </w:pPr>
            <w:r w:rsidRPr="007C29F8">
              <w:rPr>
                <w:kern w:val="1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>Видеоизображение с камеры видеонаблюдения на экране</w:t>
            </w:r>
          </w:p>
          <w:p w:rsidR="00E275FC" w:rsidRPr="007C29F8" w:rsidRDefault="00E275FC" w:rsidP="00585E28">
            <w:pPr>
              <w:suppressAutoHyphens/>
              <w:contextualSpacing/>
              <w:jc w:val="both"/>
              <w:rPr>
                <w:b/>
                <w:kern w:val="1"/>
              </w:rPr>
            </w:pPr>
            <w:r w:rsidRPr="007C29F8">
              <w:rPr>
                <w:kern w:val="1"/>
              </w:rPr>
              <w:t>статично – не отображает движение объектов на служебном портале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 xml:space="preserve">Обратиться к представителю технического оператора по телефону горячей линии </w:t>
            </w:r>
          </w:p>
        </w:tc>
      </w:tr>
      <w:tr w:rsidR="00E275FC" w:rsidRPr="007C29F8" w:rsidTr="00585E28">
        <w:trPr>
          <w:cantSplit/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E275FC" w:rsidRPr="007C29F8" w:rsidRDefault="00E275FC" w:rsidP="00FD712D">
            <w:pPr>
              <w:suppressAutoHyphens/>
              <w:spacing w:line="360" w:lineRule="auto"/>
              <w:contextualSpacing/>
              <w:jc w:val="center"/>
              <w:rPr>
                <w:kern w:val="1"/>
              </w:rPr>
            </w:pPr>
            <w:r w:rsidRPr="007C29F8">
              <w:rPr>
                <w:kern w:val="1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E275FC" w:rsidRPr="007C29F8" w:rsidRDefault="00E275FC" w:rsidP="00585E28">
            <w:pPr>
              <w:suppressAutoHyphens/>
              <w:contextualSpacing/>
              <w:rPr>
                <w:kern w:val="1"/>
              </w:rPr>
            </w:pPr>
            <w:r w:rsidRPr="007C29F8">
              <w:rPr>
                <w:kern w:val="1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E275FC" w:rsidRPr="007C29F8" w:rsidRDefault="00E275FC" w:rsidP="00585E28">
            <w:pPr>
              <w:suppressAutoHyphens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>В случае отключения электроэнергии незамедлительно сообщить:</w:t>
            </w:r>
          </w:p>
          <w:p w:rsidR="00E275FC" w:rsidRPr="007C29F8" w:rsidRDefault="00E275FC" w:rsidP="00585E28">
            <w:pPr>
              <w:suppressAutoHyphens/>
              <w:ind w:firstLine="351"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>в службу, несущую ответственность за бесперебойное обеспечение электроэнергией на объекте, с целью уточнения сроков восстановления энергоснабжения;</w:t>
            </w:r>
          </w:p>
          <w:p w:rsidR="00E275FC" w:rsidRPr="007C29F8" w:rsidRDefault="00E275FC" w:rsidP="00585E28">
            <w:pPr>
              <w:suppressAutoHyphens/>
              <w:ind w:firstLine="351"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 xml:space="preserve">представителю технического оператора по телефону горячей линии – время отключения электроэнергии и примерный срок восстановления энергоснабжения. </w:t>
            </w:r>
          </w:p>
          <w:p w:rsidR="00E275FC" w:rsidRPr="007C29F8" w:rsidRDefault="00E275FC" w:rsidP="00FD712D">
            <w:pPr>
              <w:suppressAutoHyphens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>После включения электроэнергии выполнить действия в соответствии с разделом 1 настоящей Инструкции и убедиться в работе средств видеонаблюдения в режиме «Идет запись».</w:t>
            </w:r>
          </w:p>
          <w:p w:rsidR="00E275FC" w:rsidRPr="007C29F8" w:rsidRDefault="00E275FC" w:rsidP="00FD712D">
            <w:pPr>
              <w:suppressAutoHyphens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>Сделать запись в ведомости при</w:t>
            </w:r>
            <w:r w:rsidR="00905003">
              <w:rPr>
                <w:kern w:val="1"/>
              </w:rPr>
              <w:t xml:space="preserve">менения средств видеонаблюдения </w:t>
            </w:r>
            <w:r w:rsidR="009608B8" w:rsidRPr="007C29F8">
              <w:rPr>
                <w:kern w:val="1"/>
              </w:rPr>
              <w:t>(приложение № 3 к Порядку)</w:t>
            </w:r>
            <w:r w:rsidRPr="007C29F8">
              <w:rPr>
                <w:kern w:val="1"/>
              </w:rPr>
              <w:t xml:space="preserve"> в соответствии с пунктом 2.13 и пунктом 3.11 Порядка</w:t>
            </w:r>
          </w:p>
          <w:p w:rsidR="00E275FC" w:rsidRPr="007C29F8" w:rsidRDefault="00E275FC" w:rsidP="00585E28">
            <w:pPr>
              <w:suppressAutoHyphens/>
              <w:contextualSpacing/>
              <w:jc w:val="both"/>
              <w:rPr>
                <w:b/>
                <w:kern w:val="1"/>
              </w:rPr>
            </w:pPr>
          </w:p>
        </w:tc>
      </w:tr>
      <w:tr w:rsidR="00E275FC" w:rsidRPr="007C29F8" w:rsidTr="00585E28">
        <w:trPr>
          <w:cantSplit/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E275FC" w:rsidRPr="007C29F8" w:rsidRDefault="00E275FC" w:rsidP="00FD712D">
            <w:pPr>
              <w:suppressAutoHyphens/>
              <w:contextualSpacing/>
              <w:jc w:val="center"/>
              <w:rPr>
                <w:kern w:val="1"/>
              </w:rPr>
            </w:pPr>
            <w:r w:rsidRPr="007C29F8">
              <w:rPr>
                <w:kern w:val="1"/>
              </w:rPr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E275FC" w:rsidRPr="007C29F8" w:rsidRDefault="00E275FC" w:rsidP="00585E28">
            <w:pPr>
              <w:suppressAutoHyphens/>
              <w:contextualSpacing/>
              <w:rPr>
                <w:kern w:val="1"/>
              </w:rPr>
            </w:pPr>
            <w:r w:rsidRPr="007C29F8">
              <w:rPr>
                <w:kern w:val="1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E275FC" w:rsidRPr="007C29F8" w:rsidRDefault="00E275FC" w:rsidP="00585E28">
            <w:pPr>
              <w:suppressAutoHyphens/>
              <w:contextualSpacing/>
              <w:jc w:val="both"/>
              <w:rPr>
                <w:kern w:val="1"/>
              </w:rPr>
            </w:pPr>
            <w:r w:rsidRPr="007C29F8">
              <w:rPr>
                <w:kern w:val="1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горячей линии представителю технического оператора и действовать согласно полученным инструкциям</w:t>
            </w:r>
          </w:p>
          <w:p w:rsidR="00E275FC" w:rsidRPr="007C29F8" w:rsidRDefault="00E275FC" w:rsidP="00585E28">
            <w:pPr>
              <w:suppressAutoHyphens/>
              <w:contextualSpacing/>
              <w:jc w:val="both"/>
              <w:rPr>
                <w:b/>
                <w:kern w:val="1"/>
              </w:rPr>
            </w:pPr>
          </w:p>
        </w:tc>
      </w:tr>
    </w:tbl>
    <w:p w:rsidR="00E275FC" w:rsidRPr="007C29F8" w:rsidRDefault="00E275FC" w:rsidP="00E275FC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</w:p>
    <w:p w:rsidR="00E275FC" w:rsidRPr="007C29F8" w:rsidRDefault="00470201" w:rsidP="00E275FC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>3</w:t>
      </w:r>
      <w:r w:rsidR="00E275FC" w:rsidRPr="007C29F8">
        <w:rPr>
          <w:kern w:val="1"/>
          <w:sz w:val="28"/>
          <w:szCs w:val="20"/>
        </w:rPr>
        <w:t>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горячей линии представителю технического оператора.</w:t>
      </w:r>
    </w:p>
    <w:p w:rsidR="00E275FC" w:rsidRPr="007C29F8" w:rsidRDefault="00470201" w:rsidP="00E275FC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lastRenderedPageBreak/>
        <w:t>3</w:t>
      </w:r>
      <w:r w:rsidR="00E275FC" w:rsidRPr="007C29F8">
        <w:rPr>
          <w:kern w:val="1"/>
          <w:sz w:val="28"/>
          <w:szCs w:val="20"/>
        </w:rPr>
        <w:t>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средствами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:rsidR="00E275FC" w:rsidRPr="007C29F8" w:rsidRDefault="00470201" w:rsidP="00E275FC">
      <w:pPr>
        <w:suppressAutoHyphens/>
        <w:spacing w:line="360" w:lineRule="auto"/>
        <w:ind w:firstLine="720"/>
        <w:contextualSpacing/>
        <w:jc w:val="both"/>
        <w:rPr>
          <w:kern w:val="1"/>
          <w:sz w:val="28"/>
          <w:szCs w:val="20"/>
        </w:rPr>
      </w:pPr>
      <w:r w:rsidRPr="007C29F8">
        <w:rPr>
          <w:kern w:val="1"/>
          <w:sz w:val="28"/>
          <w:szCs w:val="20"/>
        </w:rPr>
        <w:t>3</w:t>
      </w:r>
      <w:r w:rsidR="00E275FC" w:rsidRPr="007C29F8">
        <w:rPr>
          <w:kern w:val="1"/>
          <w:sz w:val="28"/>
          <w:szCs w:val="20"/>
        </w:rPr>
        <w:t>.4. В случае если устранение неисправности возможно только силами технического оператора с выездом в помещение для голосования, помещение ТИК, по итогам устранения неисправности составляется и 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 видеонаблюдения, о текущем работоспособном состоянии средств видеонаблюдения. Оба экземпляра передаются техническому оператору.</w:t>
      </w:r>
    </w:p>
    <w:p w:rsidR="00E275FC" w:rsidRPr="007C29F8" w:rsidRDefault="00E275FC" w:rsidP="00E275FC">
      <w:pPr>
        <w:suppressAutoHyphens/>
        <w:spacing w:after="120"/>
        <w:ind w:firstLine="720"/>
        <w:contextualSpacing/>
        <w:jc w:val="both"/>
        <w:rPr>
          <w:kern w:val="1"/>
          <w:sz w:val="28"/>
          <w:szCs w:val="20"/>
        </w:rPr>
      </w:pPr>
    </w:p>
    <w:p w:rsidR="00E275FC" w:rsidRPr="007C29F8" w:rsidRDefault="00E275FC" w:rsidP="00E275FC">
      <w:pPr>
        <w:suppressAutoHyphens/>
        <w:spacing w:after="120"/>
        <w:ind w:firstLine="720"/>
        <w:contextualSpacing/>
        <w:jc w:val="both"/>
        <w:rPr>
          <w:kern w:val="1"/>
          <w:sz w:val="28"/>
          <w:szCs w:val="20"/>
        </w:rPr>
        <w:sectPr w:rsidR="00E275FC" w:rsidRPr="007C29F8" w:rsidSect="00566B29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81" w:charSpace="-14337"/>
        </w:sectPr>
      </w:pPr>
    </w:p>
    <w:tbl>
      <w:tblPr>
        <w:tblW w:w="15700" w:type="dxa"/>
        <w:tblLayout w:type="fixed"/>
        <w:tblLook w:val="0000" w:firstRow="0" w:lastRow="0" w:firstColumn="0" w:lastColumn="0" w:noHBand="0" w:noVBand="0"/>
      </w:tblPr>
      <w:tblGrid>
        <w:gridCol w:w="10173"/>
        <w:gridCol w:w="5527"/>
      </w:tblGrid>
      <w:tr w:rsidR="00E275FC" w:rsidRPr="007C29F8" w:rsidTr="00585E28">
        <w:trPr>
          <w:trHeight w:val="1389"/>
        </w:trPr>
        <w:tc>
          <w:tcPr>
            <w:tcW w:w="10173" w:type="dxa"/>
            <w:shd w:val="clear" w:color="auto" w:fill="auto"/>
          </w:tcPr>
          <w:p w:rsidR="00E275FC" w:rsidRPr="007C29F8" w:rsidRDefault="00E275FC" w:rsidP="00585E28">
            <w:pPr>
              <w:pageBreakBefore/>
              <w:suppressAutoHyphens/>
              <w:spacing w:after="120"/>
              <w:ind w:firstLine="720"/>
              <w:contextualSpacing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5527" w:type="dxa"/>
            <w:shd w:val="clear" w:color="auto" w:fill="auto"/>
          </w:tcPr>
          <w:p w:rsidR="00E275FC" w:rsidRPr="007C29F8" w:rsidRDefault="00E275FC" w:rsidP="00585E28">
            <w:pPr>
              <w:suppressAutoHyphens/>
              <w:contextualSpacing/>
              <w:jc w:val="center"/>
              <w:rPr>
                <w:rFonts w:cs="TimesNewRomanPSMT"/>
                <w:kern w:val="1"/>
              </w:rPr>
            </w:pPr>
            <w:r w:rsidRPr="007C29F8">
              <w:rPr>
                <w:rFonts w:cs="TimesNewRomanPSMT"/>
                <w:kern w:val="1"/>
              </w:rPr>
              <w:t>Приложение № 3</w:t>
            </w:r>
          </w:p>
          <w:p w:rsidR="00CF67B4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rPr>
                <w:rFonts w:cs="TimesNewRomanPSMT"/>
                <w:kern w:val="1"/>
              </w:rPr>
              <w:t xml:space="preserve">к Порядку </w:t>
            </w:r>
            <w:r w:rsidRPr="007C29F8">
              <w:t xml:space="preserve">применения средств </w:t>
            </w:r>
          </w:p>
          <w:p w:rsidR="00CF67B4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t xml:space="preserve">видеонаблюдения </w:t>
            </w:r>
            <w:r>
              <w:t xml:space="preserve">и трансляции изображения </w:t>
            </w:r>
            <w:r>
              <w:br/>
            </w:r>
            <w:r w:rsidRPr="007C29F8">
              <w:t xml:space="preserve">при проведении выборов </w:t>
            </w:r>
          </w:p>
          <w:p w:rsidR="00905003" w:rsidRPr="007C29F8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  <w:rPr>
                <w:b/>
                <w:bCs/>
                <w:kern w:val="1"/>
                <w:sz w:val="28"/>
                <w:szCs w:val="28"/>
              </w:rPr>
            </w:pPr>
            <w:r w:rsidRPr="007C29F8">
              <w:t>Президента Российской Федерации</w:t>
            </w:r>
            <w:r>
              <w:t xml:space="preserve">, </w:t>
            </w:r>
            <w:r>
              <w:br/>
              <w:t>назначенных на 17 марта 2024 года</w:t>
            </w:r>
          </w:p>
        </w:tc>
      </w:tr>
    </w:tbl>
    <w:p w:rsidR="00E275FC" w:rsidRPr="007C29F8" w:rsidRDefault="00E275FC" w:rsidP="00E275FC">
      <w:pPr>
        <w:suppressAutoHyphens/>
        <w:ind w:firstLine="720"/>
        <w:contextualSpacing/>
        <w:jc w:val="both"/>
        <w:rPr>
          <w:b/>
          <w:kern w:val="1"/>
          <w:sz w:val="26"/>
          <w:szCs w:val="26"/>
        </w:rPr>
      </w:pPr>
    </w:p>
    <w:p w:rsidR="00E275FC" w:rsidRPr="007C29F8" w:rsidRDefault="00E275FC" w:rsidP="00E275FC">
      <w:pPr>
        <w:suppressAutoHyphens/>
        <w:ind w:firstLine="720"/>
        <w:contextualSpacing/>
        <w:jc w:val="center"/>
        <w:rPr>
          <w:b/>
          <w:kern w:val="1"/>
          <w:sz w:val="28"/>
          <w:szCs w:val="20"/>
        </w:rPr>
      </w:pPr>
    </w:p>
    <w:p w:rsidR="00E275FC" w:rsidRPr="007C29F8" w:rsidRDefault="00E275FC" w:rsidP="00E275FC">
      <w:pPr>
        <w:suppressAutoHyphens/>
        <w:ind w:firstLine="720"/>
        <w:contextualSpacing/>
        <w:jc w:val="center"/>
        <w:rPr>
          <w:b/>
          <w:kern w:val="1"/>
          <w:sz w:val="28"/>
          <w:szCs w:val="20"/>
        </w:rPr>
      </w:pPr>
    </w:p>
    <w:p w:rsidR="00E275FC" w:rsidRPr="007C29F8" w:rsidRDefault="00E275FC" w:rsidP="00E275FC">
      <w:pPr>
        <w:suppressAutoHyphens/>
        <w:ind w:firstLine="720"/>
        <w:contextualSpacing/>
        <w:jc w:val="center"/>
        <w:rPr>
          <w:b/>
          <w:kern w:val="1"/>
          <w:sz w:val="28"/>
          <w:szCs w:val="20"/>
        </w:rPr>
      </w:pPr>
      <w:r w:rsidRPr="007C29F8">
        <w:rPr>
          <w:b/>
          <w:kern w:val="1"/>
          <w:sz w:val="28"/>
          <w:szCs w:val="20"/>
        </w:rPr>
        <w:t>Ведомость применения средств видеонаблюдения в помещении для голосования избирательного участка № _____ (помещении территориальной избирательной комиссии _______________________________________________)</w:t>
      </w:r>
    </w:p>
    <w:p w:rsidR="00E275FC" w:rsidRPr="007C29F8" w:rsidRDefault="00E275FC" w:rsidP="00E275FC">
      <w:pPr>
        <w:suppressAutoHyphens/>
        <w:spacing w:after="120"/>
        <w:ind w:firstLine="720"/>
        <w:contextualSpacing/>
        <w:jc w:val="center"/>
        <w:rPr>
          <w:kern w:val="1"/>
        </w:rPr>
      </w:pPr>
      <w:r w:rsidRPr="007C29F8">
        <w:rPr>
          <w:kern w:val="1"/>
        </w:rPr>
        <w:t xml:space="preserve">                                                                            </w:t>
      </w:r>
      <w:r w:rsidR="00FF75DD" w:rsidRPr="007C29F8">
        <w:rPr>
          <w:kern w:val="1"/>
        </w:rPr>
        <w:t xml:space="preserve">                         </w:t>
      </w:r>
      <w:r w:rsidRPr="007C29F8">
        <w:rPr>
          <w:kern w:val="1"/>
        </w:rPr>
        <w:t xml:space="preserve"> (наименование территориальной избирательной комиссии)</w:t>
      </w:r>
      <w:r w:rsidRPr="007C29F8">
        <w:rPr>
          <w:kern w:val="1"/>
        </w:rPr>
        <w:br/>
      </w:r>
    </w:p>
    <w:tbl>
      <w:tblPr>
        <w:tblW w:w="0" w:type="auto"/>
        <w:tblInd w:w="25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850"/>
        <w:gridCol w:w="1984"/>
        <w:gridCol w:w="2906"/>
        <w:gridCol w:w="1874"/>
        <w:gridCol w:w="2193"/>
        <w:gridCol w:w="1527"/>
        <w:gridCol w:w="1249"/>
        <w:gridCol w:w="1249"/>
        <w:gridCol w:w="830"/>
      </w:tblGrid>
      <w:tr w:rsidR="00E275FC" w:rsidRPr="007C29F8" w:rsidTr="00BC5139">
        <w:trPr>
          <w:cantSplit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FF75DD">
            <w:pPr>
              <w:suppressAutoHyphens/>
              <w:ind w:right="34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№</w:t>
            </w:r>
          </w:p>
          <w:p w:rsidR="00E275FC" w:rsidRPr="007C29F8" w:rsidRDefault="00E275FC" w:rsidP="00FF75DD">
            <w:pPr>
              <w:suppressAutoHyphens/>
              <w:ind w:right="34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FF75DD">
            <w:pPr>
              <w:suppressAutoHyphens/>
              <w:ind w:right="33"/>
              <w:contextualSpacing/>
              <w:jc w:val="center"/>
              <w:rPr>
                <w:kern w:val="20"/>
                <w:sz w:val="28"/>
                <w:szCs w:val="20"/>
              </w:rPr>
            </w:pPr>
            <w:r w:rsidRPr="007C29F8">
              <w:rPr>
                <w:kern w:val="20"/>
                <w:sz w:val="20"/>
                <w:szCs w:val="20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FF75DD">
            <w:pPr>
              <w:suppressAutoHyphens/>
              <w:ind w:right="3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Время</w:t>
            </w:r>
          </w:p>
          <w:p w:rsidR="00E275FC" w:rsidRPr="007C29F8" w:rsidRDefault="00E275FC" w:rsidP="00FF75DD">
            <w:pPr>
              <w:suppressAutoHyphens/>
              <w:ind w:right="3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(часы, минуты) начала/завершения проводимых действий</w:t>
            </w:r>
          </w:p>
        </w:tc>
        <w:tc>
          <w:tcPr>
            <w:tcW w:w="29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585E28">
            <w:pPr>
              <w:suppressAutoHyphens/>
              <w:ind w:left="-57" w:right="-57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D72CC4">
            <w:pPr>
              <w:suppressAutoHyphens/>
              <w:ind w:right="1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Члены УИК (ТИК), осуществляющие работу со средствами видеонаблюдения</w:t>
            </w:r>
          </w:p>
        </w:tc>
      </w:tr>
      <w:tr w:rsidR="00E275FC" w:rsidRPr="007C29F8" w:rsidTr="00BC5139">
        <w:trPr>
          <w:cantSplit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D72CC4">
            <w:pPr>
              <w:suppressAutoHyphens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BC5139" w:rsidP="00D72CC4">
            <w:pPr>
              <w:tabs>
                <w:tab w:val="left" w:pos="1306"/>
              </w:tabs>
              <w:suppressAutoHyphens/>
              <w:contextualSpacing/>
              <w:jc w:val="center"/>
              <w:rPr>
                <w:kern w:val="1"/>
                <w:sz w:val="18"/>
                <w:szCs w:val="18"/>
              </w:rPr>
            </w:pPr>
            <w:r w:rsidRPr="007C29F8">
              <w:rPr>
                <w:kern w:val="1"/>
                <w:sz w:val="18"/>
                <w:szCs w:val="18"/>
              </w:rPr>
              <w:t>д</w:t>
            </w:r>
            <w:r w:rsidR="00D72CC4" w:rsidRPr="007C29F8">
              <w:rPr>
                <w:kern w:val="1"/>
                <w:sz w:val="18"/>
                <w:szCs w:val="18"/>
              </w:rPr>
              <w:t xml:space="preserve">олжность </w:t>
            </w:r>
            <w:r w:rsidR="00E275FC" w:rsidRPr="007C29F8">
              <w:rPr>
                <w:kern w:val="1"/>
                <w:sz w:val="18"/>
                <w:szCs w:val="18"/>
              </w:rPr>
              <w:t>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D72CC4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п</w:t>
            </w:r>
            <w:r w:rsidR="00E275FC" w:rsidRPr="007C29F8">
              <w:rPr>
                <w:kern w:val="1"/>
                <w:sz w:val="20"/>
                <w:szCs w:val="20"/>
              </w:rPr>
              <w:t>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E275FC" w:rsidP="00D72CC4">
            <w:pPr>
              <w:suppressAutoHyphens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75FC" w:rsidRPr="007C29F8" w:rsidRDefault="00D72CC4" w:rsidP="00585E28">
            <w:pPr>
              <w:suppressAutoHyphens/>
              <w:ind w:left="-113" w:right="-113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п</w:t>
            </w:r>
            <w:r w:rsidR="00E275FC" w:rsidRPr="007C29F8">
              <w:rPr>
                <w:kern w:val="1"/>
                <w:sz w:val="20"/>
                <w:szCs w:val="20"/>
              </w:rPr>
              <w:t>одпись</w:t>
            </w:r>
          </w:p>
        </w:tc>
      </w:tr>
      <w:tr w:rsidR="00E275FC" w:rsidRPr="007C29F8" w:rsidTr="00BC5139">
        <w:trPr>
          <w:trHeight w:val="2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3</w:t>
            </w:r>
          </w:p>
        </w:tc>
        <w:tc>
          <w:tcPr>
            <w:tcW w:w="2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0"/>
                <w:szCs w:val="20"/>
              </w:rPr>
              <w:t>10</w:t>
            </w: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8"/>
                <w:szCs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 w:val="28"/>
                <w:szCs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E275FC" w:rsidRPr="007C29F8" w:rsidTr="00BC5139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75FC" w:rsidRPr="007C29F8" w:rsidRDefault="00E275FC" w:rsidP="00585E28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</w:tbl>
    <w:p w:rsidR="00E275FC" w:rsidRPr="007C29F8" w:rsidRDefault="00E275FC" w:rsidP="00E275FC">
      <w:pPr>
        <w:suppressAutoHyphens/>
        <w:spacing w:before="120" w:after="120"/>
        <w:ind w:firstLine="720"/>
        <w:contextualSpacing/>
        <w:jc w:val="both"/>
        <w:rPr>
          <w:kern w:val="1"/>
          <w:sz w:val="28"/>
          <w:szCs w:val="20"/>
        </w:rPr>
        <w:sectPr w:rsidR="00E275FC" w:rsidRPr="007C29F8" w:rsidSect="003909B8">
          <w:headerReference w:type="default" r:id="rId14"/>
          <w:pgSz w:w="16838" w:h="11906" w:orient="landscape"/>
          <w:pgMar w:top="851" w:right="567" w:bottom="567" w:left="567" w:header="709" w:footer="709" w:gutter="0"/>
          <w:cols w:space="720"/>
          <w:formProt w:val="0"/>
          <w:titlePg/>
          <w:docGrid w:linePitch="360"/>
        </w:sectPr>
      </w:pP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78"/>
        <w:gridCol w:w="694"/>
        <w:gridCol w:w="2160"/>
        <w:gridCol w:w="2191"/>
        <w:gridCol w:w="2433"/>
        <w:gridCol w:w="2304"/>
        <w:gridCol w:w="313"/>
        <w:gridCol w:w="1701"/>
        <w:gridCol w:w="1559"/>
        <w:gridCol w:w="1701"/>
      </w:tblGrid>
      <w:tr w:rsidR="00E275FC" w:rsidRPr="007C29F8" w:rsidTr="0028254B">
        <w:trPr>
          <w:trHeight w:val="1389"/>
        </w:trPr>
        <w:tc>
          <w:tcPr>
            <w:tcW w:w="10173" w:type="dxa"/>
            <w:gridSpan w:val="7"/>
            <w:shd w:val="clear" w:color="auto" w:fill="auto"/>
          </w:tcPr>
          <w:p w:rsidR="00E275FC" w:rsidRPr="007C29F8" w:rsidRDefault="00E275FC" w:rsidP="003909B8">
            <w:pPr>
              <w:spacing w:after="120"/>
              <w:ind w:firstLine="720"/>
              <w:contextualSpacing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:rsidR="00E275FC" w:rsidRPr="007C29F8" w:rsidRDefault="00E275FC" w:rsidP="00585E28">
            <w:pPr>
              <w:suppressAutoHyphens/>
              <w:contextualSpacing/>
              <w:jc w:val="center"/>
              <w:rPr>
                <w:rFonts w:cs="TimesNewRomanPSMT"/>
                <w:kern w:val="1"/>
              </w:rPr>
            </w:pPr>
            <w:r w:rsidRPr="007C29F8">
              <w:rPr>
                <w:rFonts w:cs="TimesNewRomanPSMT"/>
                <w:kern w:val="1"/>
              </w:rPr>
              <w:t>Приложение № 4</w:t>
            </w:r>
          </w:p>
          <w:p w:rsidR="00CF67B4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rPr>
                <w:rFonts w:cs="TimesNewRomanPSMT"/>
                <w:kern w:val="1"/>
              </w:rPr>
              <w:t xml:space="preserve">к Порядку </w:t>
            </w:r>
            <w:r w:rsidRPr="007C29F8">
              <w:t xml:space="preserve">применения средств </w:t>
            </w:r>
          </w:p>
          <w:p w:rsidR="00CF67B4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</w:pPr>
            <w:r w:rsidRPr="007C29F8">
              <w:t xml:space="preserve">видеонаблюдения </w:t>
            </w:r>
            <w:r>
              <w:t xml:space="preserve">и трансляции изображения </w:t>
            </w:r>
            <w:r>
              <w:br/>
            </w:r>
            <w:r w:rsidRPr="007C29F8">
              <w:t xml:space="preserve">при проведении выборов </w:t>
            </w:r>
          </w:p>
          <w:p w:rsidR="000D194A" w:rsidRPr="007C29F8" w:rsidRDefault="00CF67B4" w:rsidP="00CF67B4">
            <w:pPr>
              <w:tabs>
                <w:tab w:val="left" w:pos="0"/>
              </w:tabs>
              <w:suppressAutoHyphens/>
              <w:contextualSpacing/>
              <w:jc w:val="center"/>
              <w:rPr>
                <w:b/>
                <w:bCs/>
                <w:kern w:val="1"/>
                <w:sz w:val="28"/>
                <w:szCs w:val="28"/>
              </w:rPr>
            </w:pPr>
            <w:r w:rsidRPr="007C29F8">
              <w:t>Президента Российской Федерации</w:t>
            </w:r>
            <w:r>
              <w:t xml:space="preserve">, </w:t>
            </w:r>
            <w:r>
              <w:br/>
              <w:t>назначенных на 17 марта 2024 года</w:t>
            </w:r>
          </w:p>
        </w:tc>
      </w:tr>
      <w:tr w:rsidR="00E275FC" w:rsidRPr="007C29F8" w:rsidTr="0028254B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772"/>
        </w:trPr>
        <w:tc>
          <w:tcPr>
            <w:tcW w:w="15056" w:type="dxa"/>
            <w:gridSpan w:val="9"/>
            <w:tcBorders>
              <w:bottom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7C29F8">
              <w:rPr>
                <w:b/>
                <w:bCs/>
                <w:sz w:val="28"/>
                <w:szCs w:val="28"/>
              </w:rPr>
              <w:t xml:space="preserve">СВЕДЕНИЯ </w:t>
            </w:r>
          </w:p>
          <w:p w:rsidR="00E275FC" w:rsidRPr="007C29F8" w:rsidRDefault="00E275FC" w:rsidP="00585E28">
            <w:pPr>
              <w:tabs>
                <w:tab w:val="left" w:pos="0"/>
              </w:tabs>
              <w:suppressAutoHyphens/>
              <w:contextualSpacing/>
              <w:jc w:val="center"/>
              <w:rPr>
                <w:rFonts w:cs="TimesNewRomanPSMT"/>
                <w:b/>
                <w:kern w:val="1"/>
                <w:sz w:val="28"/>
                <w:szCs w:val="28"/>
              </w:rPr>
            </w:pPr>
            <w:r w:rsidRPr="007C29F8">
              <w:rPr>
                <w:b/>
                <w:bCs/>
                <w:sz w:val="28"/>
                <w:szCs w:val="28"/>
              </w:rPr>
              <w:t xml:space="preserve">об организации доступа к видеозаписям для органов и лиц, указанных в пунктах 6.4 и 6.5 Порядка </w:t>
            </w:r>
            <w:r w:rsidRPr="007C29F8">
              <w:rPr>
                <w:rFonts w:cs="TimesNewRomanPSMT"/>
                <w:b/>
                <w:kern w:val="1"/>
                <w:sz w:val="28"/>
                <w:szCs w:val="28"/>
              </w:rPr>
              <w:t xml:space="preserve">применения </w:t>
            </w:r>
          </w:p>
          <w:p w:rsidR="00E275FC" w:rsidRPr="007C29F8" w:rsidRDefault="00E275FC" w:rsidP="008B1B69">
            <w:pPr>
              <w:tabs>
                <w:tab w:val="left" w:pos="0"/>
              </w:tabs>
              <w:suppressAutoHyphens/>
              <w:contextualSpacing/>
              <w:jc w:val="center"/>
              <w:rPr>
                <w:rFonts w:cs="TimesNewRomanPSMT"/>
                <w:b/>
                <w:kern w:val="1"/>
                <w:sz w:val="28"/>
                <w:szCs w:val="28"/>
              </w:rPr>
            </w:pPr>
            <w:r w:rsidRPr="007C29F8">
              <w:rPr>
                <w:rFonts w:cs="TimesNewRomanPSMT"/>
                <w:b/>
                <w:kern w:val="1"/>
                <w:sz w:val="28"/>
                <w:szCs w:val="28"/>
              </w:rPr>
              <w:t xml:space="preserve">средств видеонаблюдения при проведении выборов </w:t>
            </w:r>
            <w:r w:rsidR="008B1B69" w:rsidRPr="007C29F8">
              <w:rPr>
                <w:rFonts w:cs="TimesNewRomanPSMT"/>
                <w:b/>
                <w:kern w:val="1"/>
                <w:sz w:val="28"/>
                <w:szCs w:val="28"/>
              </w:rPr>
              <w:t>Президента</w:t>
            </w:r>
            <w:r w:rsidRPr="007C29F8">
              <w:rPr>
                <w:rFonts w:cs="TimesNewRomanPSMT"/>
                <w:b/>
                <w:kern w:val="1"/>
                <w:sz w:val="28"/>
                <w:szCs w:val="28"/>
              </w:rPr>
              <w:t xml:space="preserve"> Российской Федерации</w:t>
            </w:r>
            <w:r w:rsidR="001E5F3E">
              <w:rPr>
                <w:rFonts w:cs="TimesNewRomanPSMT"/>
                <w:b/>
                <w:kern w:val="1"/>
                <w:sz w:val="28"/>
                <w:szCs w:val="28"/>
              </w:rPr>
              <w:t xml:space="preserve">, назначенных </w:t>
            </w:r>
            <w:r w:rsidR="001E5F3E">
              <w:rPr>
                <w:rFonts w:cs="TimesNewRomanPSMT"/>
                <w:b/>
                <w:kern w:val="1"/>
                <w:sz w:val="28"/>
                <w:szCs w:val="28"/>
              </w:rPr>
              <w:br/>
              <w:t>на</w:t>
            </w:r>
            <w:r w:rsidRPr="007C29F8">
              <w:rPr>
                <w:rFonts w:cs="TimesNewRomanPSMT"/>
                <w:b/>
                <w:kern w:val="1"/>
                <w:sz w:val="28"/>
                <w:szCs w:val="28"/>
              </w:rPr>
              <w:t xml:space="preserve"> </w:t>
            </w:r>
            <w:r w:rsidR="000D194A">
              <w:rPr>
                <w:rFonts w:cs="TimesNewRomanPSMT"/>
                <w:b/>
                <w:kern w:val="1"/>
                <w:sz w:val="28"/>
                <w:szCs w:val="28"/>
              </w:rPr>
              <w:t>17 марта 2024 года</w:t>
            </w:r>
          </w:p>
          <w:p w:rsidR="008B1B69" w:rsidRPr="007C29F8" w:rsidRDefault="008B1B69" w:rsidP="008B1B69">
            <w:pPr>
              <w:tabs>
                <w:tab w:val="left" w:pos="0"/>
              </w:tabs>
              <w:suppressAutoHyphens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275FC" w:rsidRPr="007C29F8" w:rsidTr="0028254B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13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 xml:space="preserve">№ </w:t>
            </w:r>
          </w:p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>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>Наименование ИКСРФ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0D194A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 xml:space="preserve">Наименование ТИК/номер </w:t>
            </w:r>
            <w:r w:rsidR="000D194A">
              <w:t>избирательного участка</w:t>
            </w:r>
            <w:r w:rsidRPr="007C29F8">
              <w:t>, где проводилось видеонаблюдение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>Органы и лица, направившие запрос, заявку на доступ к видеозаписи</w:t>
            </w:r>
          </w:p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 xml:space="preserve">ФИО, </w:t>
            </w:r>
          </w:p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 xml:space="preserve">статус заявителя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 xml:space="preserve">Нарушение законодательства о выборах, указанное в запросе, заявке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>Дата и время фрагмента видеозаписи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</w:pPr>
            <w:r w:rsidRPr="007C29F8">
              <w:t>Результат рассмотрения (отказано/дата, время направления адресной ссылки)</w:t>
            </w:r>
          </w:p>
        </w:tc>
      </w:tr>
      <w:tr w:rsidR="00E275FC" w:rsidRPr="007C29F8" w:rsidTr="0028254B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7C29F8"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275FC" w:rsidRPr="007C29F8" w:rsidTr="0028254B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7C29F8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275FC" w:rsidRPr="007C29F8" w:rsidTr="0028254B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7C29F8"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275FC" w:rsidRPr="007C29F8" w:rsidTr="0028254B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7C29F8"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275FC" w:rsidRPr="007C29F8" w:rsidTr="0028254B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7C29F8">
              <w:rPr>
                <w:sz w:val="28"/>
                <w:szCs w:val="28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FC" w:rsidRPr="007C29F8" w:rsidRDefault="00E275FC" w:rsidP="00585E2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74F2E" w:rsidRDefault="00174F2E" w:rsidP="002976BB">
      <w:pPr>
        <w:suppressAutoHyphens/>
        <w:spacing w:after="120"/>
        <w:contextualSpacing/>
        <w:rPr>
          <w:kern w:val="1"/>
        </w:rPr>
      </w:pPr>
    </w:p>
    <w:sectPr w:rsidR="00174F2E" w:rsidSect="004C3E5D">
      <w:headerReference w:type="default" r:id="rId15"/>
      <w:headerReference w:type="first" r:id="rId16"/>
      <w:pgSz w:w="16838" w:h="11906" w:orient="landscape"/>
      <w:pgMar w:top="850" w:right="993" w:bottom="1701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0F0" w:rsidRDefault="005870F0" w:rsidP="00AF29E0">
      <w:r>
        <w:separator/>
      </w:r>
    </w:p>
  </w:endnote>
  <w:endnote w:type="continuationSeparator" w:id="0">
    <w:p w:rsidR="005870F0" w:rsidRDefault="005870F0" w:rsidP="00AF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5D" w:rsidRPr="00A97FB7" w:rsidRDefault="005870F0" w:rsidP="00A97FB7">
    <w:pPr>
      <w:pStyle w:val="a7"/>
      <w:rPr>
        <w:sz w:val="16"/>
        <w:szCs w:val="16"/>
      </w:rPr>
    </w:pP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FILENAME   \* MERGEFORMAT </w:instrText>
    </w:r>
    <w:r>
      <w:rPr>
        <w:noProof/>
        <w:sz w:val="16"/>
        <w:szCs w:val="16"/>
      </w:rPr>
      <w:fldChar w:fldCharType="separate"/>
    </w:r>
    <w:r w:rsidR="00421A96" w:rsidRPr="00421A96">
      <w:rPr>
        <w:noProof/>
        <w:sz w:val="16"/>
        <w:szCs w:val="16"/>
      </w:rPr>
      <w:t>m0301021</w:t>
    </w:r>
    <w:r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5D" w:rsidRPr="00A97FB7" w:rsidRDefault="005870F0">
    <w:pPr>
      <w:pStyle w:val="a7"/>
      <w:rPr>
        <w:sz w:val="16"/>
        <w:szCs w:val="16"/>
      </w:rPr>
    </w:pP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FILENAME   \* MERGEFORMAT </w:instrText>
    </w:r>
    <w:r>
      <w:rPr>
        <w:noProof/>
        <w:sz w:val="16"/>
        <w:szCs w:val="16"/>
      </w:rPr>
      <w:fldChar w:fldCharType="separate"/>
    </w:r>
    <w:r w:rsidR="00421A96" w:rsidRPr="00421A96">
      <w:rPr>
        <w:noProof/>
        <w:sz w:val="16"/>
        <w:szCs w:val="16"/>
      </w:rPr>
      <w:t>m0301021</w:t>
    </w:r>
    <w:r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0F0" w:rsidRDefault="005870F0" w:rsidP="00AF29E0">
      <w:r>
        <w:separator/>
      </w:r>
    </w:p>
  </w:footnote>
  <w:footnote w:type="continuationSeparator" w:id="0">
    <w:p w:rsidR="005870F0" w:rsidRDefault="005870F0" w:rsidP="00AF29E0">
      <w:r>
        <w:continuationSeparator/>
      </w:r>
    </w:p>
  </w:footnote>
  <w:footnote w:id="1">
    <w:p w:rsidR="004C3E5D" w:rsidRDefault="004C3E5D" w:rsidP="00E275FC">
      <w:pPr>
        <w:pStyle w:val="afa"/>
        <w:jc w:val="both"/>
      </w:pPr>
      <w:r w:rsidRPr="00955633">
        <w:rPr>
          <w:rStyle w:val="afb"/>
          <w:sz w:val="18"/>
        </w:rPr>
        <w:footnoteRef/>
      </w:r>
      <w:r w:rsidRPr="00955633">
        <w:rPr>
          <w:sz w:val="18"/>
        </w:rPr>
        <w:t xml:space="preserve"> В случае расположения в одном здании нескольких УИК и (или) ТИК коммутатор может не включаться в состав каждого средства видеонаблюдения. Количество портов в коммутаторах и количество коммутаторов определяется с учетом количества УИК и (или) ТИК на объекте их расположения.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51050"/>
      <w:docPartObj>
        <w:docPartGallery w:val="Page Numbers (Top of Page)"/>
        <w:docPartUnique/>
      </w:docPartObj>
    </w:sdtPr>
    <w:sdtEndPr/>
    <w:sdtContent>
      <w:p w:rsidR="004C3E5D" w:rsidRDefault="005870F0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21D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51051"/>
      <w:docPartObj>
        <w:docPartGallery w:val="Page Numbers (Top of Page)"/>
        <w:docPartUnique/>
      </w:docPartObj>
    </w:sdtPr>
    <w:sdtEndPr/>
    <w:sdtContent>
      <w:p w:rsidR="004C3E5D" w:rsidRDefault="005870F0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</w:instrText>
        </w:r>
        <w:r>
          <w:rPr>
            <w:noProof/>
          </w:rPr>
          <w:instrText xml:space="preserve">\* MERGEFORMAT </w:instrText>
        </w:r>
        <w:r>
          <w:rPr>
            <w:noProof/>
          </w:rPr>
          <w:fldChar w:fldCharType="separate"/>
        </w:r>
        <w:r w:rsidR="000B21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5D" w:rsidRDefault="004C3E5D">
    <w:pPr>
      <w:pStyle w:val="a5"/>
      <w:jc w:val="center"/>
    </w:pPr>
  </w:p>
  <w:p w:rsidR="004C3E5D" w:rsidRPr="0080021C" w:rsidRDefault="004C3E5D" w:rsidP="0080021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5D" w:rsidRPr="002976BB" w:rsidRDefault="004C3E5D" w:rsidP="002976BB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5D" w:rsidRPr="00B622E3" w:rsidRDefault="004C3E5D" w:rsidP="00B622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51426"/>
    <w:multiLevelType w:val="multilevel"/>
    <w:tmpl w:val="C700E632"/>
    <w:lvl w:ilvl="0">
      <w:start w:val="1"/>
      <w:numFmt w:val="none"/>
      <w:pStyle w:val="1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1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1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58020AF7"/>
    <w:multiLevelType w:val="hybridMultilevel"/>
    <w:tmpl w:val="78721DC0"/>
    <w:lvl w:ilvl="0" w:tplc="FDAC6ED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8B"/>
    <w:rsid w:val="00000189"/>
    <w:rsid w:val="00002D10"/>
    <w:rsid w:val="000050F1"/>
    <w:rsid w:val="0000686C"/>
    <w:rsid w:val="00006CAE"/>
    <w:rsid w:val="00007C86"/>
    <w:rsid w:val="000132C9"/>
    <w:rsid w:val="000134CD"/>
    <w:rsid w:val="000174D3"/>
    <w:rsid w:val="00017C2C"/>
    <w:rsid w:val="0002184E"/>
    <w:rsid w:val="00034D4D"/>
    <w:rsid w:val="0003532F"/>
    <w:rsid w:val="00036C08"/>
    <w:rsid w:val="00040BF0"/>
    <w:rsid w:val="00041E57"/>
    <w:rsid w:val="000421D8"/>
    <w:rsid w:val="00043C1A"/>
    <w:rsid w:val="000452F8"/>
    <w:rsid w:val="00045838"/>
    <w:rsid w:val="000459C0"/>
    <w:rsid w:val="00047642"/>
    <w:rsid w:val="00052939"/>
    <w:rsid w:val="00053DA5"/>
    <w:rsid w:val="00053E88"/>
    <w:rsid w:val="00056F84"/>
    <w:rsid w:val="00060E5E"/>
    <w:rsid w:val="00062474"/>
    <w:rsid w:val="00064812"/>
    <w:rsid w:val="00066C06"/>
    <w:rsid w:val="00070675"/>
    <w:rsid w:val="00070DA7"/>
    <w:rsid w:val="00071818"/>
    <w:rsid w:val="0007310E"/>
    <w:rsid w:val="000732D5"/>
    <w:rsid w:val="00074447"/>
    <w:rsid w:val="000745D6"/>
    <w:rsid w:val="00076E20"/>
    <w:rsid w:val="00076E59"/>
    <w:rsid w:val="000779B6"/>
    <w:rsid w:val="000813B2"/>
    <w:rsid w:val="00082059"/>
    <w:rsid w:val="0008263F"/>
    <w:rsid w:val="00083D73"/>
    <w:rsid w:val="00083DF4"/>
    <w:rsid w:val="000842EB"/>
    <w:rsid w:val="00087019"/>
    <w:rsid w:val="00087F9A"/>
    <w:rsid w:val="00091F0A"/>
    <w:rsid w:val="000926F2"/>
    <w:rsid w:val="0009276C"/>
    <w:rsid w:val="0009511A"/>
    <w:rsid w:val="000A172F"/>
    <w:rsid w:val="000A3E24"/>
    <w:rsid w:val="000A4F80"/>
    <w:rsid w:val="000A516A"/>
    <w:rsid w:val="000A5E85"/>
    <w:rsid w:val="000B03D3"/>
    <w:rsid w:val="000B042F"/>
    <w:rsid w:val="000B18B0"/>
    <w:rsid w:val="000B18F8"/>
    <w:rsid w:val="000B21DE"/>
    <w:rsid w:val="000B240F"/>
    <w:rsid w:val="000B50D8"/>
    <w:rsid w:val="000B7E95"/>
    <w:rsid w:val="000C19D3"/>
    <w:rsid w:val="000C5EF9"/>
    <w:rsid w:val="000C644E"/>
    <w:rsid w:val="000D0A45"/>
    <w:rsid w:val="000D194A"/>
    <w:rsid w:val="000D4B01"/>
    <w:rsid w:val="000D5778"/>
    <w:rsid w:val="000D64BA"/>
    <w:rsid w:val="000D7325"/>
    <w:rsid w:val="000D74D3"/>
    <w:rsid w:val="000D7826"/>
    <w:rsid w:val="000D7D29"/>
    <w:rsid w:val="000D7EA3"/>
    <w:rsid w:val="000E1EB0"/>
    <w:rsid w:val="000E2F40"/>
    <w:rsid w:val="000E48B1"/>
    <w:rsid w:val="000E5B43"/>
    <w:rsid w:val="000F3F8D"/>
    <w:rsid w:val="000F3FEA"/>
    <w:rsid w:val="000F484F"/>
    <w:rsid w:val="000F5AF7"/>
    <w:rsid w:val="000F5FF7"/>
    <w:rsid w:val="000F6F51"/>
    <w:rsid w:val="000F718F"/>
    <w:rsid w:val="00100A29"/>
    <w:rsid w:val="00101188"/>
    <w:rsid w:val="001019ED"/>
    <w:rsid w:val="00102CF3"/>
    <w:rsid w:val="00103891"/>
    <w:rsid w:val="00104517"/>
    <w:rsid w:val="00105C54"/>
    <w:rsid w:val="00105F0E"/>
    <w:rsid w:val="001075AB"/>
    <w:rsid w:val="00112315"/>
    <w:rsid w:val="00112CE3"/>
    <w:rsid w:val="00115D59"/>
    <w:rsid w:val="0012664F"/>
    <w:rsid w:val="001266E0"/>
    <w:rsid w:val="00127DB7"/>
    <w:rsid w:val="00130AB2"/>
    <w:rsid w:val="00132671"/>
    <w:rsid w:val="00133383"/>
    <w:rsid w:val="00134C02"/>
    <w:rsid w:val="001379D4"/>
    <w:rsid w:val="00142A0F"/>
    <w:rsid w:val="00143793"/>
    <w:rsid w:val="0014499D"/>
    <w:rsid w:val="00144C1A"/>
    <w:rsid w:val="00150F85"/>
    <w:rsid w:val="001529A3"/>
    <w:rsid w:val="00160156"/>
    <w:rsid w:val="00160528"/>
    <w:rsid w:val="00164B22"/>
    <w:rsid w:val="00165668"/>
    <w:rsid w:val="00166C02"/>
    <w:rsid w:val="00167A11"/>
    <w:rsid w:val="001700E5"/>
    <w:rsid w:val="00170261"/>
    <w:rsid w:val="001709EB"/>
    <w:rsid w:val="0017175E"/>
    <w:rsid w:val="00172ABE"/>
    <w:rsid w:val="001738E0"/>
    <w:rsid w:val="00173BDA"/>
    <w:rsid w:val="00174F2E"/>
    <w:rsid w:val="00177590"/>
    <w:rsid w:val="00180EB6"/>
    <w:rsid w:val="00180F86"/>
    <w:rsid w:val="0018224E"/>
    <w:rsid w:val="00182CBB"/>
    <w:rsid w:val="00183C1A"/>
    <w:rsid w:val="00184039"/>
    <w:rsid w:val="00186AE2"/>
    <w:rsid w:val="0018701D"/>
    <w:rsid w:val="00187405"/>
    <w:rsid w:val="00193719"/>
    <w:rsid w:val="0019450E"/>
    <w:rsid w:val="00195A4A"/>
    <w:rsid w:val="00195EBF"/>
    <w:rsid w:val="001968FA"/>
    <w:rsid w:val="00196E1E"/>
    <w:rsid w:val="001A1D22"/>
    <w:rsid w:val="001A3CD8"/>
    <w:rsid w:val="001A4079"/>
    <w:rsid w:val="001A70DE"/>
    <w:rsid w:val="001A7686"/>
    <w:rsid w:val="001A7EBC"/>
    <w:rsid w:val="001B0430"/>
    <w:rsid w:val="001B091E"/>
    <w:rsid w:val="001B166F"/>
    <w:rsid w:val="001B2EE8"/>
    <w:rsid w:val="001B4CBE"/>
    <w:rsid w:val="001B561A"/>
    <w:rsid w:val="001B5B5B"/>
    <w:rsid w:val="001B6B59"/>
    <w:rsid w:val="001B70FE"/>
    <w:rsid w:val="001C4A13"/>
    <w:rsid w:val="001C553E"/>
    <w:rsid w:val="001C6F61"/>
    <w:rsid w:val="001D018D"/>
    <w:rsid w:val="001D1737"/>
    <w:rsid w:val="001D329E"/>
    <w:rsid w:val="001D375B"/>
    <w:rsid w:val="001D5031"/>
    <w:rsid w:val="001D668D"/>
    <w:rsid w:val="001E1D11"/>
    <w:rsid w:val="001E1E22"/>
    <w:rsid w:val="001E3C2B"/>
    <w:rsid w:val="001E4FB9"/>
    <w:rsid w:val="001E524D"/>
    <w:rsid w:val="001E5F3E"/>
    <w:rsid w:val="001E79E1"/>
    <w:rsid w:val="001F35B5"/>
    <w:rsid w:val="001F5173"/>
    <w:rsid w:val="001F51C4"/>
    <w:rsid w:val="001F75D4"/>
    <w:rsid w:val="00200646"/>
    <w:rsid w:val="0020249A"/>
    <w:rsid w:val="002035A2"/>
    <w:rsid w:val="00206CB3"/>
    <w:rsid w:val="00207802"/>
    <w:rsid w:val="00210A13"/>
    <w:rsid w:val="00211CC0"/>
    <w:rsid w:val="002132A5"/>
    <w:rsid w:val="0021349E"/>
    <w:rsid w:val="0021419D"/>
    <w:rsid w:val="00216FB8"/>
    <w:rsid w:val="00226362"/>
    <w:rsid w:val="00227A86"/>
    <w:rsid w:val="00232F4A"/>
    <w:rsid w:val="002330A7"/>
    <w:rsid w:val="00235912"/>
    <w:rsid w:val="00236022"/>
    <w:rsid w:val="00236F30"/>
    <w:rsid w:val="00240347"/>
    <w:rsid w:val="00241E51"/>
    <w:rsid w:val="00244927"/>
    <w:rsid w:val="0025071E"/>
    <w:rsid w:val="002507CE"/>
    <w:rsid w:val="002515A8"/>
    <w:rsid w:val="002529A2"/>
    <w:rsid w:val="002544CD"/>
    <w:rsid w:val="00255A7E"/>
    <w:rsid w:val="00256919"/>
    <w:rsid w:val="00260D3D"/>
    <w:rsid w:val="00263CBE"/>
    <w:rsid w:val="00264242"/>
    <w:rsid w:val="00264F88"/>
    <w:rsid w:val="002657F9"/>
    <w:rsid w:val="0026648A"/>
    <w:rsid w:val="00271FEA"/>
    <w:rsid w:val="002740B5"/>
    <w:rsid w:val="002745F6"/>
    <w:rsid w:val="00274E5D"/>
    <w:rsid w:val="00274ED5"/>
    <w:rsid w:val="00275F5A"/>
    <w:rsid w:val="002812DF"/>
    <w:rsid w:val="0028254B"/>
    <w:rsid w:val="0028338C"/>
    <w:rsid w:val="0028366C"/>
    <w:rsid w:val="002853F5"/>
    <w:rsid w:val="002856A9"/>
    <w:rsid w:val="0028630C"/>
    <w:rsid w:val="00287812"/>
    <w:rsid w:val="00290654"/>
    <w:rsid w:val="00292049"/>
    <w:rsid w:val="0029315A"/>
    <w:rsid w:val="00295F4B"/>
    <w:rsid w:val="00296D94"/>
    <w:rsid w:val="002976BB"/>
    <w:rsid w:val="002A03B9"/>
    <w:rsid w:val="002A0C96"/>
    <w:rsid w:val="002A1B29"/>
    <w:rsid w:val="002A2BF9"/>
    <w:rsid w:val="002A7929"/>
    <w:rsid w:val="002B2E72"/>
    <w:rsid w:val="002B31B4"/>
    <w:rsid w:val="002B4BCA"/>
    <w:rsid w:val="002B4C14"/>
    <w:rsid w:val="002C1201"/>
    <w:rsid w:val="002C1464"/>
    <w:rsid w:val="002C1FD4"/>
    <w:rsid w:val="002C2240"/>
    <w:rsid w:val="002C2B93"/>
    <w:rsid w:val="002C4A55"/>
    <w:rsid w:val="002C6DC4"/>
    <w:rsid w:val="002C6E5A"/>
    <w:rsid w:val="002D4004"/>
    <w:rsid w:val="002D4F3D"/>
    <w:rsid w:val="002D597E"/>
    <w:rsid w:val="002E0762"/>
    <w:rsid w:val="002E0B8F"/>
    <w:rsid w:val="002E2839"/>
    <w:rsid w:val="002E2928"/>
    <w:rsid w:val="002E38C8"/>
    <w:rsid w:val="002E61D6"/>
    <w:rsid w:val="002E6DC3"/>
    <w:rsid w:val="002F1105"/>
    <w:rsid w:val="002F48D1"/>
    <w:rsid w:val="002F55FB"/>
    <w:rsid w:val="00300FF0"/>
    <w:rsid w:val="0030249C"/>
    <w:rsid w:val="003034D4"/>
    <w:rsid w:val="00304516"/>
    <w:rsid w:val="00304778"/>
    <w:rsid w:val="00307906"/>
    <w:rsid w:val="00312293"/>
    <w:rsid w:val="00312CA3"/>
    <w:rsid w:val="00312F6C"/>
    <w:rsid w:val="00312F94"/>
    <w:rsid w:val="00313D3D"/>
    <w:rsid w:val="00314148"/>
    <w:rsid w:val="00317265"/>
    <w:rsid w:val="003174FF"/>
    <w:rsid w:val="00324815"/>
    <w:rsid w:val="00326CA9"/>
    <w:rsid w:val="00326FD4"/>
    <w:rsid w:val="00335714"/>
    <w:rsid w:val="003378D8"/>
    <w:rsid w:val="00337A67"/>
    <w:rsid w:val="00342450"/>
    <w:rsid w:val="00343175"/>
    <w:rsid w:val="003433D1"/>
    <w:rsid w:val="003436BF"/>
    <w:rsid w:val="00345A8F"/>
    <w:rsid w:val="00346BB7"/>
    <w:rsid w:val="0035268F"/>
    <w:rsid w:val="00353CAE"/>
    <w:rsid w:val="00353F79"/>
    <w:rsid w:val="00363A0B"/>
    <w:rsid w:val="00363C35"/>
    <w:rsid w:val="00364D87"/>
    <w:rsid w:val="00367608"/>
    <w:rsid w:val="00370D3A"/>
    <w:rsid w:val="00370FE9"/>
    <w:rsid w:val="0037245E"/>
    <w:rsid w:val="00373F35"/>
    <w:rsid w:val="0037452C"/>
    <w:rsid w:val="0037476D"/>
    <w:rsid w:val="00377548"/>
    <w:rsid w:val="003779FB"/>
    <w:rsid w:val="003810D4"/>
    <w:rsid w:val="0038153A"/>
    <w:rsid w:val="00382093"/>
    <w:rsid w:val="003846A6"/>
    <w:rsid w:val="003909B8"/>
    <w:rsid w:val="0039192B"/>
    <w:rsid w:val="003927DD"/>
    <w:rsid w:val="00396C3E"/>
    <w:rsid w:val="003A082D"/>
    <w:rsid w:val="003A18A6"/>
    <w:rsid w:val="003A3F00"/>
    <w:rsid w:val="003A5C51"/>
    <w:rsid w:val="003B1B50"/>
    <w:rsid w:val="003B2143"/>
    <w:rsid w:val="003B329D"/>
    <w:rsid w:val="003B60DE"/>
    <w:rsid w:val="003B732C"/>
    <w:rsid w:val="003B7B1E"/>
    <w:rsid w:val="003B7D3B"/>
    <w:rsid w:val="003C19DD"/>
    <w:rsid w:val="003C79E8"/>
    <w:rsid w:val="003D2E0D"/>
    <w:rsid w:val="003D2FC3"/>
    <w:rsid w:val="003D7127"/>
    <w:rsid w:val="003D7DA2"/>
    <w:rsid w:val="003E0B17"/>
    <w:rsid w:val="003E3333"/>
    <w:rsid w:val="003E4BCC"/>
    <w:rsid w:val="003E5C6E"/>
    <w:rsid w:val="003E65F7"/>
    <w:rsid w:val="003F0319"/>
    <w:rsid w:val="003F22B6"/>
    <w:rsid w:val="003F2907"/>
    <w:rsid w:val="003F4934"/>
    <w:rsid w:val="003F676B"/>
    <w:rsid w:val="003F6D71"/>
    <w:rsid w:val="00400149"/>
    <w:rsid w:val="00400EBC"/>
    <w:rsid w:val="00402AC5"/>
    <w:rsid w:val="00402B6F"/>
    <w:rsid w:val="00403BE6"/>
    <w:rsid w:val="004060F4"/>
    <w:rsid w:val="0040783E"/>
    <w:rsid w:val="00414F47"/>
    <w:rsid w:val="00417A03"/>
    <w:rsid w:val="00421A96"/>
    <w:rsid w:val="00422A89"/>
    <w:rsid w:val="00423AF0"/>
    <w:rsid w:val="004269BF"/>
    <w:rsid w:val="00426B53"/>
    <w:rsid w:val="00431E34"/>
    <w:rsid w:val="00433CB2"/>
    <w:rsid w:val="00434CC4"/>
    <w:rsid w:val="0043676F"/>
    <w:rsid w:val="00437087"/>
    <w:rsid w:val="00437D35"/>
    <w:rsid w:val="0044123D"/>
    <w:rsid w:val="00442F4C"/>
    <w:rsid w:val="00443BE5"/>
    <w:rsid w:val="004470F2"/>
    <w:rsid w:val="0045000D"/>
    <w:rsid w:val="004505C5"/>
    <w:rsid w:val="00451B02"/>
    <w:rsid w:val="0045301E"/>
    <w:rsid w:val="00453C1C"/>
    <w:rsid w:val="00453EE5"/>
    <w:rsid w:val="0045412D"/>
    <w:rsid w:val="00454504"/>
    <w:rsid w:val="004547ED"/>
    <w:rsid w:val="00454A97"/>
    <w:rsid w:val="00455810"/>
    <w:rsid w:val="00456472"/>
    <w:rsid w:val="00462795"/>
    <w:rsid w:val="00464746"/>
    <w:rsid w:val="004657BA"/>
    <w:rsid w:val="00467A6A"/>
    <w:rsid w:val="00470201"/>
    <w:rsid w:val="00470A36"/>
    <w:rsid w:val="00471B3F"/>
    <w:rsid w:val="00471EAC"/>
    <w:rsid w:val="00471F8D"/>
    <w:rsid w:val="004732D0"/>
    <w:rsid w:val="00476FAC"/>
    <w:rsid w:val="00480868"/>
    <w:rsid w:val="00481562"/>
    <w:rsid w:val="0048388A"/>
    <w:rsid w:val="00490558"/>
    <w:rsid w:val="00490920"/>
    <w:rsid w:val="00491513"/>
    <w:rsid w:val="00492BB3"/>
    <w:rsid w:val="00493276"/>
    <w:rsid w:val="00493CBA"/>
    <w:rsid w:val="00495361"/>
    <w:rsid w:val="00495390"/>
    <w:rsid w:val="004960E2"/>
    <w:rsid w:val="00496DDF"/>
    <w:rsid w:val="004A0F46"/>
    <w:rsid w:val="004A5B84"/>
    <w:rsid w:val="004A5C48"/>
    <w:rsid w:val="004A5E77"/>
    <w:rsid w:val="004A73BA"/>
    <w:rsid w:val="004A7C37"/>
    <w:rsid w:val="004B0720"/>
    <w:rsid w:val="004B0796"/>
    <w:rsid w:val="004B0E10"/>
    <w:rsid w:val="004B2629"/>
    <w:rsid w:val="004B3597"/>
    <w:rsid w:val="004B448E"/>
    <w:rsid w:val="004B5241"/>
    <w:rsid w:val="004B59A4"/>
    <w:rsid w:val="004B661A"/>
    <w:rsid w:val="004B7BFD"/>
    <w:rsid w:val="004C04A6"/>
    <w:rsid w:val="004C079F"/>
    <w:rsid w:val="004C15A6"/>
    <w:rsid w:val="004C3E5D"/>
    <w:rsid w:val="004C46F8"/>
    <w:rsid w:val="004C512B"/>
    <w:rsid w:val="004D5FD8"/>
    <w:rsid w:val="004D664D"/>
    <w:rsid w:val="004D69D2"/>
    <w:rsid w:val="004E0D76"/>
    <w:rsid w:val="004E1275"/>
    <w:rsid w:val="004E1F99"/>
    <w:rsid w:val="004E6B65"/>
    <w:rsid w:val="004E7683"/>
    <w:rsid w:val="004E7BF7"/>
    <w:rsid w:val="004F3114"/>
    <w:rsid w:val="004F3DB3"/>
    <w:rsid w:val="004F4664"/>
    <w:rsid w:val="004F4826"/>
    <w:rsid w:val="005010AF"/>
    <w:rsid w:val="005011FF"/>
    <w:rsid w:val="0050363E"/>
    <w:rsid w:val="00503DFD"/>
    <w:rsid w:val="00504A99"/>
    <w:rsid w:val="005065D2"/>
    <w:rsid w:val="00507166"/>
    <w:rsid w:val="00507BBA"/>
    <w:rsid w:val="00510781"/>
    <w:rsid w:val="0051258F"/>
    <w:rsid w:val="00513667"/>
    <w:rsid w:val="00514AFC"/>
    <w:rsid w:val="00517F33"/>
    <w:rsid w:val="00522E69"/>
    <w:rsid w:val="00524414"/>
    <w:rsid w:val="005250A8"/>
    <w:rsid w:val="00525F7A"/>
    <w:rsid w:val="00530736"/>
    <w:rsid w:val="00531177"/>
    <w:rsid w:val="00531232"/>
    <w:rsid w:val="00536151"/>
    <w:rsid w:val="00536B11"/>
    <w:rsid w:val="005422B6"/>
    <w:rsid w:val="00547769"/>
    <w:rsid w:val="00550F6C"/>
    <w:rsid w:val="00551383"/>
    <w:rsid w:val="0055148B"/>
    <w:rsid w:val="00554F2E"/>
    <w:rsid w:val="005552C3"/>
    <w:rsid w:val="00555912"/>
    <w:rsid w:val="00564AE5"/>
    <w:rsid w:val="005661AC"/>
    <w:rsid w:val="005662D1"/>
    <w:rsid w:val="00566B29"/>
    <w:rsid w:val="00567564"/>
    <w:rsid w:val="005719F9"/>
    <w:rsid w:val="005737FD"/>
    <w:rsid w:val="00573DB3"/>
    <w:rsid w:val="00580452"/>
    <w:rsid w:val="00580BB0"/>
    <w:rsid w:val="005811CE"/>
    <w:rsid w:val="00584099"/>
    <w:rsid w:val="00585E28"/>
    <w:rsid w:val="005870F0"/>
    <w:rsid w:val="00590855"/>
    <w:rsid w:val="005921F1"/>
    <w:rsid w:val="00593F2B"/>
    <w:rsid w:val="005942AE"/>
    <w:rsid w:val="00594B81"/>
    <w:rsid w:val="00595DED"/>
    <w:rsid w:val="005967F3"/>
    <w:rsid w:val="00597E52"/>
    <w:rsid w:val="005A1225"/>
    <w:rsid w:val="005A2AD8"/>
    <w:rsid w:val="005A3100"/>
    <w:rsid w:val="005A5715"/>
    <w:rsid w:val="005A635F"/>
    <w:rsid w:val="005B0B2F"/>
    <w:rsid w:val="005B4107"/>
    <w:rsid w:val="005B6361"/>
    <w:rsid w:val="005B71E6"/>
    <w:rsid w:val="005C42E2"/>
    <w:rsid w:val="005C623B"/>
    <w:rsid w:val="005C70CE"/>
    <w:rsid w:val="005D094C"/>
    <w:rsid w:val="005D127F"/>
    <w:rsid w:val="005D1E8B"/>
    <w:rsid w:val="005D2865"/>
    <w:rsid w:val="005D40B7"/>
    <w:rsid w:val="005D47B5"/>
    <w:rsid w:val="005D497C"/>
    <w:rsid w:val="005D77DE"/>
    <w:rsid w:val="005E50FA"/>
    <w:rsid w:val="005F08D0"/>
    <w:rsid w:val="005F096A"/>
    <w:rsid w:val="005F0DAE"/>
    <w:rsid w:val="005F2C15"/>
    <w:rsid w:val="005F3B7E"/>
    <w:rsid w:val="005F3E6F"/>
    <w:rsid w:val="005F5A82"/>
    <w:rsid w:val="005F5E23"/>
    <w:rsid w:val="006010D3"/>
    <w:rsid w:val="006026EE"/>
    <w:rsid w:val="00602757"/>
    <w:rsid w:val="0060595D"/>
    <w:rsid w:val="00605DDB"/>
    <w:rsid w:val="00605E60"/>
    <w:rsid w:val="0060666A"/>
    <w:rsid w:val="00611D82"/>
    <w:rsid w:val="006143D3"/>
    <w:rsid w:val="0061491F"/>
    <w:rsid w:val="0062009F"/>
    <w:rsid w:val="006212D8"/>
    <w:rsid w:val="00621760"/>
    <w:rsid w:val="00624807"/>
    <w:rsid w:val="00626B2C"/>
    <w:rsid w:val="00626DCF"/>
    <w:rsid w:val="00631B47"/>
    <w:rsid w:val="006337DD"/>
    <w:rsid w:val="006364CE"/>
    <w:rsid w:val="0064155D"/>
    <w:rsid w:val="0064238E"/>
    <w:rsid w:val="0064560B"/>
    <w:rsid w:val="00645F9A"/>
    <w:rsid w:val="00650227"/>
    <w:rsid w:val="00651E7B"/>
    <w:rsid w:val="006534B1"/>
    <w:rsid w:val="00653F5A"/>
    <w:rsid w:val="006553A7"/>
    <w:rsid w:val="00656477"/>
    <w:rsid w:val="00660CF5"/>
    <w:rsid w:val="00660DA3"/>
    <w:rsid w:val="00662B19"/>
    <w:rsid w:val="006639BB"/>
    <w:rsid w:val="006640F7"/>
    <w:rsid w:val="006668D6"/>
    <w:rsid w:val="0066731E"/>
    <w:rsid w:val="00667DF7"/>
    <w:rsid w:val="00670D75"/>
    <w:rsid w:val="006720B1"/>
    <w:rsid w:val="00674555"/>
    <w:rsid w:val="00675CDF"/>
    <w:rsid w:val="00680BEB"/>
    <w:rsid w:val="00682552"/>
    <w:rsid w:val="00682F21"/>
    <w:rsid w:val="00684683"/>
    <w:rsid w:val="006907DB"/>
    <w:rsid w:val="0069282C"/>
    <w:rsid w:val="0069298D"/>
    <w:rsid w:val="00694E58"/>
    <w:rsid w:val="00697E62"/>
    <w:rsid w:val="006A0ADE"/>
    <w:rsid w:val="006A0FFB"/>
    <w:rsid w:val="006A30E9"/>
    <w:rsid w:val="006A37E9"/>
    <w:rsid w:val="006A4396"/>
    <w:rsid w:val="006A45B2"/>
    <w:rsid w:val="006A5A81"/>
    <w:rsid w:val="006B1CBE"/>
    <w:rsid w:val="006C7733"/>
    <w:rsid w:val="006D047D"/>
    <w:rsid w:val="006D0D2A"/>
    <w:rsid w:val="006D2C5C"/>
    <w:rsid w:val="006D5421"/>
    <w:rsid w:val="006E31AE"/>
    <w:rsid w:val="006E4031"/>
    <w:rsid w:val="006E640A"/>
    <w:rsid w:val="006F0C62"/>
    <w:rsid w:val="006F3C74"/>
    <w:rsid w:val="007033B1"/>
    <w:rsid w:val="00704181"/>
    <w:rsid w:val="007061CF"/>
    <w:rsid w:val="007122F8"/>
    <w:rsid w:val="007138CB"/>
    <w:rsid w:val="00716A01"/>
    <w:rsid w:val="00717429"/>
    <w:rsid w:val="00724E4A"/>
    <w:rsid w:val="007253D5"/>
    <w:rsid w:val="00725DFC"/>
    <w:rsid w:val="007267F3"/>
    <w:rsid w:val="00733264"/>
    <w:rsid w:val="00734682"/>
    <w:rsid w:val="00740F22"/>
    <w:rsid w:val="00742DEE"/>
    <w:rsid w:val="007445B8"/>
    <w:rsid w:val="00746D3A"/>
    <w:rsid w:val="0075120F"/>
    <w:rsid w:val="00752930"/>
    <w:rsid w:val="0075372E"/>
    <w:rsid w:val="00755991"/>
    <w:rsid w:val="00755DC4"/>
    <w:rsid w:val="00757590"/>
    <w:rsid w:val="007654CD"/>
    <w:rsid w:val="00765602"/>
    <w:rsid w:val="00765BDD"/>
    <w:rsid w:val="00770EE7"/>
    <w:rsid w:val="007714B1"/>
    <w:rsid w:val="00773F2E"/>
    <w:rsid w:val="00780776"/>
    <w:rsid w:val="007835FE"/>
    <w:rsid w:val="00785291"/>
    <w:rsid w:val="00786414"/>
    <w:rsid w:val="007928C6"/>
    <w:rsid w:val="00793C9A"/>
    <w:rsid w:val="00794C07"/>
    <w:rsid w:val="00795F44"/>
    <w:rsid w:val="0079683C"/>
    <w:rsid w:val="00797300"/>
    <w:rsid w:val="007A09EF"/>
    <w:rsid w:val="007A3399"/>
    <w:rsid w:val="007B6DD2"/>
    <w:rsid w:val="007C2388"/>
    <w:rsid w:val="007C29F8"/>
    <w:rsid w:val="007C33C2"/>
    <w:rsid w:val="007C377A"/>
    <w:rsid w:val="007C4333"/>
    <w:rsid w:val="007C463D"/>
    <w:rsid w:val="007C4C92"/>
    <w:rsid w:val="007C71C6"/>
    <w:rsid w:val="007C76A8"/>
    <w:rsid w:val="007D44BD"/>
    <w:rsid w:val="007E0A52"/>
    <w:rsid w:val="007E0D1D"/>
    <w:rsid w:val="007E4F0D"/>
    <w:rsid w:val="007E4F32"/>
    <w:rsid w:val="007E6A77"/>
    <w:rsid w:val="007F0064"/>
    <w:rsid w:val="007F056B"/>
    <w:rsid w:val="007F09DE"/>
    <w:rsid w:val="007F1693"/>
    <w:rsid w:val="007F43CB"/>
    <w:rsid w:val="007F745B"/>
    <w:rsid w:val="007F7AB3"/>
    <w:rsid w:val="0080021C"/>
    <w:rsid w:val="008025CF"/>
    <w:rsid w:val="00802AF8"/>
    <w:rsid w:val="00805CCC"/>
    <w:rsid w:val="00806199"/>
    <w:rsid w:val="00806965"/>
    <w:rsid w:val="00806D71"/>
    <w:rsid w:val="0081158E"/>
    <w:rsid w:val="00812473"/>
    <w:rsid w:val="00825AB1"/>
    <w:rsid w:val="00825E31"/>
    <w:rsid w:val="00827CCD"/>
    <w:rsid w:val="0083002E"/>
    <w:rsid w:val="00832FEC"/>
    <w:rsid w:val="008336CF"/>
    <w:rsid w:val="00837090"/>
    <w:rsid w:val="008417FE"/>
    <w:rsid w:val="00843CE6"/>
    <w:rsid w:val="008454FA"/>
    <w:rsid w:val="00846625"/>
    <w:rsid w:val="00846891"/>
    <w:rsid w:val="00846E3E"/>
    <w:rsid w:val="00850E41"/>
    <w:rsid w:val="00852071"/>
    <w:rsid w:val="00853494"/>
    <w:rsid w:val="00854CE7"/>
    <w:rsid w:val="00856685"/>
    <w:rsid w:val="0086038F"/>
    <w:rsid w:val="008640F7"/>
    <w:rsid w:val="00866D51"/>
    <w:rsid w:val="0086781C"/>
    <w:rsid w:val="00870DDB"/>
    <w:rsid w:val="00871064"/>
    <w:rsid w:val="00871793"/>
    <w:rsid w:val="00871F72"/>
    <w:rsid w:val="00872D51"/>
    <w:rsid w:val="00872EED"/>
    <w:rsid w:val="008732E7"/>
    <w:rsid w:val="00875388"/>
    <w:rsid w:val="008778F8"/>
    <w:rsid w:val="00877D3F"/>
    <w:rsid w:val="0088137F"/>
    <w:rsid w:val="00881397"/>
    <w:rsid w:val="0088329F"/>
    <w:rsid w:val="008839FE"/>
    <w:rsid w:val="00883F07"/>
    <w:rsid w:val="008869B7"/>
    <w:rsid w:val="00891D8F"/>
    <w:rsid w:val="0089328E"/>
    <w:rsid w:val="00894A77"/>
    <w:rsid w:val="008A10FE"/>
    <w:rsid w:val="008A21D8"/>
    <w:rsid w:val="008A28DC"/>
    <w:rsid w:val="008A471F"/>
    <w:rsid w:val="008A661C"/>
    <w:rsid w:val="008A70B1"/>
    <w:rsid w:val="008B0A01"/>
    <w:rsid w:val="008B0D86"/>
    <w:rsid w:val="008B1B69"/>
    <w:rsid w:val="008B2777"/>
    <w:rsid w:val="008B4C0E"/>
    <w:rsid w:val="008B50A1"/>
    <w:rsid w:val="008C0D4D"/>
    <w:rsid w:val="008C1E14"/>
    <w:rsid w:val="008C31F3"/>
    <w:rsid w:val="008C6CB4"/>
    <w:rsid w:val="008D04FD"/>
    <w:rsid w:val="008D1A78"/>
    <w:rsid w:val="008D5DA0"/>
    <w:rsid w:val="008E0183"/>
    <w:rsid w:val="008E12C3"/>
    <w:rsid w:val="008E2689"/>
    <w:rsid w:val="008E32D3"/>
    <w:rsid w:val="008E668B"/>
    <w:rsid w:val="008E69BE"/>
    <w:rsid w:val="008E768B"/>
    <w:rsid w:val="008E7D06"/>
    <w:rsid w:val="008F308B"/>
    <w:rsid w:val="008F4238"/>
    <w:rsid w:val="008F4A61"/>
    <w:rsid w:val="008F5FF8"/>
    <w:rsid w:val="008F70C2"/>
    <w:rsid w:val="009011DE"/>
    <w:rsid w:val="0090220F"/>
    <w:rsid w:val="00903172"/>
    <w:rsid w:val="009039CF"/>
    <w:rsid w:val="00905003"/>
    <w:rsid w:val="0090536E"/>
    <w:rsid w:val="00906320"/>
    <w:rsid w:val="00907ACD"/>
    <w:rsid w:val="00911AF4"/>
    <w:rsid w:val="00912797"/>
    <w:rsid w:val="00913DE3"/>
    <w:rsid w:val="00917BED"/>
    <w:rsid w:val="00920841"/>
    <w:rsid w:val="00920FB9"/>
    <w:rsid w:val="0092153D"/>
    <w:rsid w:val="00923405"/>
    <w:rsid w:val="00923772"/>
    <w:rsid w:val="009255A5"/>
    <w:rsid w:val="00931810"/>
    <w:rsid w:val="009344E4"/>
    <w:rsid w:val="00934C86"/>
    <w:rsid w:val="00936623"/>
    <w:rsid w:val="00941AFB"/>
    <w:rsid w:val="00942CB7"/>
    <w:rsid w:val="0094404D"/>
    <w:rsid w:val="009445BE"/>
    <w:rsid w:val="0094463A"/>
    <w:rsid w:val="00945019"/>
    <w:rsid w:val="009458DE"/>
    <w:rsid w:val="00945E9B"/>
    <w:rsid w:val="00945ECC"/>
    <w:rsid w:val="00946CEC"/>
    <w:rsid w:val="00947400"/>
    <w:rsid w:val="0094795F"/>
    <w:rsid w:val="00952DC5"/>
    <w:rsid w:val="00955633"/>
    <w:rsid w:val="009608B8"/>
    <w:rsid w:val="00961B9B"/>
    <w:rsid w:val="00961EE1"/>
    <w:rsid w:val="00963117"/>
    <w:rsid w:val="00967FE5"/>
    <w:rsid w:val="0097059E"/>
    <w:rsid w:val="00971B3E"/>
    <w:rsid w:val="009762A9"/>
    <w:rsid w:val="00976A15"/>
    <w:rsid w:val="00977FFB"/>
    <w:rsid w:val="0098053E"/>
    <w:rsid w:val="00980C71"/>
    <w:rsid w:val="009822DA"/>
    <w:rsid w:val="009823BD"/>
    <w:rsid w:val="00984F73"/>
    <w:rsid w:val="009851F4"/>
    <w:rsid w:val="009858E5"/>
    <w:rsid w:val="0098624A"/>
    <w:rsid w:val="00987DBA"/>
    <w:rsid w:val="00991E75"/>
    <w:rsid w:val="00994201"/>
    <w:rsid w:val="00996B7B"/>
    <w:rsid w:val="009A0BA4"/>
    <w:rsid w:val="009A1462"/>
    <w:rsid w:val="009A2EAC"/>
    <w:rsid w:val="009A3FB5"/>
    <w:rsid w:val="009A5A79"/>
    <w:rsid w:val="009A652D"/>
    <w:rsid w:val="009B3878"/>
    <w:rsid w:val="009B3979"/>
    <w:rsid w:val="009B6C36"/>
    <w:rsid w:val="009B781C"/>
    <w:rsid w:val="009C051A"/>
    <w:rsid w:val="009C24A6"/>
    <w:rsid w:val="009C3622"/>
    <w:rsid w:val="009C373F"/>
    <w:rsid w:val="009C4FE9"/>
    <w:rsid w:val="009C7375"/>
    <w:rsid w:val="009C7B16"/>
    <w:rsid w:val="009D439E"/>
    <w:rsid w:val="009E2425"/>
    <w:rsid w:val="009E400D"/>
    <w:rsid w:val="009E5A20"/>
    <w:rsid w:val="009F15A6"/>
    <w:rsid w:val="009F38B8"/>
    <w:rsid w:val="009F65BD"/>
    <w:rsid w:val="00A03429"/>
    <w:rsid w:val="00A03D02"/>
    <w:rsid w:val="00A03FE7"/>
    <w:rsid w:val="00A0470A"/>
    <w:rsid w:val="00A04A89"/>
    <w:rsid w:val="00A054E5"/>
    <w:rsid w:val="00A07B65"/>
    <w:rsid w:val="00A07C0E"/>
    <w:rsid w:val="00A108CA"/>
    <w:rsid w:val="00A11059"/>
    <w:rsid w:val="00A1326F"/>
    <w:rsid w:val="00A2061B"/>
    <w:rsid w:val="00A21661"/>
    <w:rsid w:val="00A2244C"/>
    <w:rsid w:val="00A23626"/>
    <w:rsid w:val="00A237A6"/>
    <w:rsid w:val="00A23AAF"/>
    <w:rsid w:val="00A24CBC"/>
    <w:rsid w:val="00A25AC0"/>
    <w:rsid w:val="00A27B4D"/>
    <w:rsid w:val="00A27D75"/>
    <w:rsid w:val="00A30D9C"/>
    <w:rsid w:val="00A322C4"/>
    <w:rsid w:val="00A40062"/>
    <w:rsid w:val="00A40615"/>
    <w:rsid w:val="00A425A5"/>
    <w:rsid w:val="00A43EE9"/>
    <w:rsid w:val="00A4531B"/>
    <w:rsid w:val="00A46E9B"/>
    <w:rsid w:val="00A510F9"/>
    <w:rsid w:val="00A52C9F"/>
    <w:rsid w:val="00A54433"/>
    <w:rsid w:val="00A54CE9"/>
    <w:rsid w:val="00A6006D"/>
    <w:rsid w:val="00A601B4"/>
    <w:rsid w:val="00A6135F"/>
    <w:rsid w:val="00A62B12"/>
    <w:rsid w:val="00A64949"/>
    <w:rsid w:val="00A65458"/>
    <w:rsid w:val="00A65736"/>
    <w:rsid w:val="00A65D66"/>
    <w:rsid w:val="00A67D62"/>
    <w:rsid w:val="00A702C1"/>
    <w:rsid w:val="00A71E58"/>
    <w:rsid w:val="00A75A37"/>
    <w:rsid w:val="00A75D75"/>
    <w:rsid w:val="00A76F5C"/>
    <w:rsid w:val="00A77350"/>
    <w:rsid w:val="00A80F5C"/>
    <w:rsid w:val="00A83433"/>
    <w:rsid w:val="00A85CEE"/>
    <w:rsid w:val="00A91B85"/>
    <w:rsid w:val="00A95A43"/>
    <w:rsid w:val="00A96C9A"/>
    <w:rsid w:val="00A97293"/>
    <w:rsid w:val="00A97FB7"/>
    <w:rsid w:val="00AA0864"/>
    <w:rsid w:val="00AA12FF"/>
    <w:rsid w:val="00AA1489"/>
    <w:rsid w:val="00AA2FCA"/>
    <w:rsid w:val="00AA3BDC"/>
    <w:rsid w:val="00AA53AF"/>
    <w:rsid w:val="00AA6375"/>
    <w:rsid w:val="00AB0581"/>
    <w:rsid w:val="00AB5491"/>
    <w:rsid w:val="00AB5CA7"/>
    <w:rsid w:val="00AB5F9D"/>
    <w:rsid w:val="00AB754B"/>
    <w:rsid w:val="00AC30FD"/>
    <w:rsid w:val="00AC4CEA"/>
    <w:rsid w:val="00AC72B5"/>
    <w:rsid w:val="00AD12EA"/>
    <w:rsid w:val="00AD68F1"/>
    <w:rsid w:val="00AE12B4"/>
    <w:rsid w:val="00AE43A8"/>
    <w:rsid w:val="00AE617F"/>
    <w:rsid w:val="00AE6202"/>
    <w:rsid w:val="00AE7693"/>
    <w:rsid w:val="00AF29E0"/>
    <w:rsid w:val="00AF3FE7"/>
    <w:rsid w:val="00AF4434"/>
    <w:rsid w:val="00AF4AAA"/>
    <w:rsid w:val="00AF5194"/>
    <w:rsid w:val="00AF753A"/>
    <w:rsid w:val="00AF76F8"/>
    <w:rsid w:val="00B00156"/>
    <w:rsid w:val="00B00632"/>
    <w:rsid w:val="00B008FC"/>
    <w:rsid w:val="00B0176B"/>
    <w:rsid w:val="00B03219"/>
    <w:rsid w:val="00B046BC"/>
    <w:rsid w:val="00B04BD3"/>
    <w:rsid w:val="00B04ED6"/>
    <w:rsid w:val="00B067E3"/>
    <w:rsid w:val="00B079CC"/>
    <w:rsid w:val="00B10919"/>
    <w:rsid w:val="00B11132"/>
    <w:rsid w:val="00B11C10"/>
    <w:rsid w:val="00B11EAC"/>
    <w:rsid w:val="00B123EF"/>
    <w:rsid w:val="00B13537"/>
    <w:rsid w:val="00B14C31"/>
    <w:rsid w:val="00B164C2"/>
    <w:rsid w:val="00B21547"/>
    <w:rsid w:val="00B2435B"/>
    <w:rsid w:val="00B249AD"/>
    <w:rsid w:val="00B25186"/>
    <w:rsid w:val="00B26031"/>
    <w:rsid w:val="00B2624A"/>
    <w:rsid w:val="00B339BB"/>
    <w:rsid w:val="00B34154"/>
    <w:rsid w:val="00B35A1C"/>
    <w:rsid w:val="00B4002A"/>
    <w:rsid w:val="00B40CD4"/>
    <w:rsid w:val="00B4124A"/>
    <w:rsid w:val="00B42295"/>
    <w:rsid w:val="00B475BA"/>
    <w:rsid w:val="00B479D5"/>
    <w:rsid w:val="00B508C6"/>
    <w:rsid w:val="00B5204A"/>
    <w:rsid w:val="00B52EEE"/>
    <w:rsid w:val="00B55939"/>
    <w:rsid w:val="00B55C65"/>
    <w:rsid w:val="00B622E3"/>
    <w:rsid w:val="00B6570D"/>
    <w:rsid w:val="00B669AC"/>
    <w:rsid w:val="00B670E9"/>
    <w:rsid w:val="00B67BCA"/>
    <w:rsid w:val="00B67F07"/>
    <w:rsid w:val="00B716D9"/>
    <w:rsid w:val="00B71AAB"/>
    <w:rsid w:val="00B8000E"/>
    <w:rsid w:val="00B81A1E"/>
    <w:rsid w:val="00B84A22"/>
    <w:rsid w:val="00B85FFB"/>
    <w:rsid w:val="00B92EF3"/>
    <w:rsid w:val="00B93AE4"/>
    <w:rsid w:val="00B96A7F"/>
    <w:rsid w:val="00BA1779"/>
    <w:rsid w:val="00BA1BE1"/>
    <w:rsid w:val="00BA3E9B"/>
    <w:rsid w:val="00BA7795"/>
    <w:rsid w:val="00BB24FC"/>
    <w:rsid w:val="00BB62BB"/>
    <w:rsid w:val="00BB778C"/>
    <w:rsid w:val="00BC1831"/>
    <w:rsid w:val="00BC2615"/>
    <w:rsid w:val="00BC5139"/>
    <w:rsid w:val="00BC5D49"/>
    <w:rsid w:val="00BC6C58"/>
    <w:rsid w:val="00BC6FCF"/>
    <w:rsid w:val="00BD1BA1"/>
    <w:rsid w:val="00BD1D26"/>
    <w:rsid w:val="00BD3020"/>
    <w:rsid w:val="00BD4517"/>
    <w:rsid w:val="00BD4CF0"/>
    <w:rsid w:val="00BD5CB7"/>
    <w:rsid w:val="00BD76DA"/>
    <w:rsid w:val="00BE1383"/>
    <w:rsid w:val="00BE3679"/>
    <w:rsid w:val="00BE4F59"/>
    <w:rsid w:val="00BE6784"/>
    <w:rsid w:val="00BF391B"/>
    <w:rsid w:val="00BF3AEC"/>
    <w:rsid w:val="00BF42D9"/>
    <w:rsid w:val="00BF5077"/>
    <w:rsid w:val="00BF520A"/>
    <w:rsid w:val="00BF55F6"/>
    <w:rsid w:val="00BF6389"/>
    <w:rsid w:val="00C00297"/>
    <w:rsid w:val="00C00872"/>
    <w:rsid w:val="00C014A4"/>
    <w:rsid w:val="00C05E60"/>
    <w:rsid w:val="00C13CEB"/>
    <w:rsid w:val="00C160A5"/>
    <w:rsid w:val="00C163EE"/>
    <w:rsid w:val="00C169D5"/>
    <w:rsid w:val="00C1734C"/>
    <w:rsid w:val="00C17D10"/>
    <w:rsid w:val="00C210F8"/>
    <w:rsid w:val="00C24558"/>
    <w:rsid w:val="00C257EF"/>
    <w:rsid w:val="00C2601D"/>
    <w:rsid w:val="00C26E21"/>
    <w:rsid w:val="00C26E95"/>
    <w:rsid w:val="00C26F25"/>
    <w:rsid w:val="00C314E5"/>
    <w:rsid w:val="00C328AA"/>
    <w:rsid w:val="00C32A93"/>
    <w:rsid w:val="00C33157"/>
    <w:rsid w:val="00C34006"/>
    <w:rsid w:val="00C3459C"/>
    <w:rsid w:val="00C375DB"/>
    <w:rsid w:val="00C400A1"/>
    <w:rsid w:val="00C41C58"/>
    <w:rsid w:val="00C4301F"/>
    <w:rsid w:val="00C44E33"/>
    <w:rsid w:val="00C50FA0"/>
    <w:rsid w:val="00C51EE0"/>
    <w:rsid w:val="00C52E2C"/>
    <w:rsid w:val="00C577DC"/>
    <w:rsid w:val="00C603EA"/>
    <w:rsid w:val="00C619AF"/>
    <w:rsid w:val="00C63C60"/>
    <w:rsid w:val="00C64A2E"/>
    <w:rsid w:val="00C65559"/>
    <w:rsid w:val="00C73384"/>
    <w:rsid w:val="00C73AF0"/>
    <w:rsid w:val="00C74AD7"/>
    <w:rsid w:val="00C77A44"/>
    <w:rsid w:val="00C77F37"/>
    <w:rsid w:val="00C84015"/>
    <w:rsid w:val="00C85E56"/>
    <w:rsid w:val="00C92EA5"/>
    <w:rsid w:val="00C93774"/>
    <w:rsid w:val="00C966C3"/>
    <w:rsid w:val="00CA0528"/>
    <w:rsid w:val="00CA17EB"/>
    <w:rsid w:val="00CA231B"/>
    <w:rsid w:val="00CA403A"/>
    <w:rsid w:val="00CA6375"/>
    <w:rsid w:val="00CB1E01"/>
    <w:rsid w:val="00CB462E"/>
    <w:rsid w:val="00CB58C0"/>
    <w:rsid w:val="00CB605A"/>
    <w:rsid w:val="00CB7EFE"/>
    <w:rsid w:val="00CB7F55"/>
    <w:rsid w:val="00CC25D0"/>
    <w:rsid w:val="00CC4665"/>
    <w:rsid w:val="00CC75E5"/>
    <w:rsid w:val="00CD154E"/>
    <w:rsid w:val="00CD59F1"/>
    <w:rsid w:val="00CD646B"/>
    <w:rsid w:val="00CD6FA5"/>
    <w:rsid w:val="00CD7BFE"/>
    <w:rsid w:val="00CE0E95"/>
    <w:rsid w:val="00CE2061"/>
    <w:rsid w:val="00CE31C3"/>
    <w:rsid w:val="00CE51D6"/>
    <w:rsid w:val="00CE77FF"/>
    <w:rsid w:val="00CF172C"/>
    <w:rsid w:val="00CF2DF8"/>
    <w:rsid w:val="00CF67B4"/>
    <w:rsid w:val="00CF7EF0"/>
    <w:rsid w:val="00D01893"/>
    <w:rsid w:val="00D023DF"/>
    <w:rsid w:val="00D030A3"/>
    <w:rsid w:val="00D04697"/>
    <w:rsid w:val="00D0485C"/>
    <w:rsid w:val="00D05750"/>
    <w:rsid w:val="00D062B8"/>
    <w:rsid w:val="00D068D2"/>
    <w:rsid w:val="00D0775B"/>
    <w:rsid w:val="00D1261D"/>
    <w:rsid w:val="00D12954"/>
    <w:rsid w:val="00D13915"/>
    <w:rsid w:val="00D13C8A"/>
    <w:rsid w:val="00D14C24"/>
    <w:rsid w:val="00D235A7"/>
    <w:rsid w:val="00D26408"/>
    <w:rsid w:val="00D27811"/>
    <w:rsid w:val="00D31099"/>
    <w:rsid w:val="00D317F3"/>
    <w:rsid w:val="00D3235B"/>
    <w:rsid w:val="00D32C92"/>
    <w:rsid w:val="00D33F7A"/>
    <w:rsid w:val="00D36AE5"/>
    <w:rsid w:val="00D41C44"/>
    <w:rsid w:val="00D42165"/>
    <w:rsid w:val="00D43681"/>
    <w:rsid w:val="00D4420F"/>
    <w:rsid w:val="00D46060"/>
    <w:rsid w:val="00D52BD1"/>
    <w:rsid w:val="00D53363"/>
    <w:rsid w:val="00D55F2E"/>
    <w:rsid w:val="00D5678B"/>
    <w:rsid w:val="00D602DE"/>
    <w:rsid w:val="00D6384D"/>
    <w:rsid w:val="00D66E27"/>
    <w:rsid w:val="00D674FF"/>
    <w:rsid w:val="00D67B62"/>
    <w:rsid w:val="00D7049E"/>
    <w:rsid w:val="00D70E1E"/>
    <w:rsid w:val="00D72CC4"/>
    <w:rsid w:val="00D737FC"/>
    <w:rsid w:val="00D75684"/>
    <w:rsid w:val="00D80EBA"/>
    <w:rsid w:val="00D85306"/>
    <w:rsid w:val="00D85B59"/>
    <w:rsid w:val="00D90301"/>
    <w:rsid w:val="00D903DA"/>
    <w:rsid w:val="00D90770"/>
    <w:rsid w:val="00D9197E"/>
    <w:rsid w:val="00D91C1D"/>
    <w:rsid w:val="00DA246A"/>
    <w:rsid w:val="00DA53C0"/>
    <w:rsid w:val="00DA5732"/>
    <w:rsid w:val="00DA5EA0"/>
    <w:rsid w:val="00DB3512"/>
    <w:rsid w:val="00DB4E36"/>
    <w:rsid w:val="00DB59DB"/>
    <w:rsid w:val="00DC0016"/>
    <w:rsid w:val="00DC521B"/>
    <w:rsid w:val="00DC553D"/>
    <w:rsid w:val="00DC612D"/>
    <w:rsid w:val="00DC6CC5"/>
    <w:rsid w:val="00DC7DB5"/>
    <w:rsid w:val="00DD27B9"/>
    <w:rsid w:val="00DD496C"/>
    <w:rsid w:val="00DD7138"/>
    <w:rsid w:val="00DD72B0"/>
    <w:rsid w:val="00DD7DD9"/>
    <w:rsid w:val="00DE0C08"/>
    <w:rsid w:val="00DE22E5"/>
    <w:rsid w:val="00DE3CBC"/>
    <w:rsid w:val="00DE4A55"/>
    <w:rsid w:val="00DE4CBB"/>
    <w:rsid w:val="00DE54B2"/>
    <w:rsid w:val="00DE5D30"/>
    <w:rsid w:val="00DE6874"/>
    <w:rsid w:val="00DE68E7"/>
    <w:rsid w:val="00DE7583"/>
    <w:rsid w:val="00DE7E3A"/>
    <w:rsid w:val="00DE7FA2"/>
    <w:rsid w:val="00DE7FB4"/>
    <w:rsid w:val="00DF15C6"/>
    <w:rsid w:val="00DF406D"/>
    <w:rsid w:val="00DF63BF"/>
    <w:rsid w:val="00E00D52"/>
    <w:rsid w:val="00E07C8D"/>
    <w:rsid w:val="00E104D8"/>
    <w:rsid w:val="00E11686"/>
    <w:rsid w:val="00E1293B"/>
    <w:rsid w:val="00E141A2"/>
    <w:rsid w:val="00E16B7C"/>
    <w:rsid w:val="00E2092F"/>
    <w:rsid w:val="00E230C5"/>
    <w:rsid w:val="00E23413"/>
    <w:rsid w:val="00E24B9B"/>
    <w:rsid w:val="00E2516E"/>
    <w:rsid w:val="00E275FC"/>
    <w:rsid w:val="00E30827"/>
    <w:rsid w:val="00E31056"/>
    <w:rsid w:val="00E31CDC"/>
    <w:rsid w:val="00E32606"/>
    <w:rsid w:val="00E333B6"/>
    <w:rsid w:val="00E35F2B"/>
    <w:rsid w:val="00E37394"/>
    <w:rsid w:val="00E4038D"/>
    <w:rsid w:val="00E416CB"/>
    <w:rsid w:val="00E433E2"/>
    <w:rsid w:val="00E43747"/>
    <w:rsid w:val="00E45A74"/>
    <w:rsid w:val="00E46787"/>
    <w:rsid w:val="00E47891"/>
    <w:rsid w:val="00E47AE1"/>
    <w:rsid w:val="00E513CF"/>
    <w:rsid w:val="00E61757"/>
    <w:rsid w:val="00E61D94"/>
    <w:rsid w:val="00E631F3"/>
    <w:rsid w:val="00E670CE"/>
    <w:rsid w:val="00E7043C"/>
    <w:rsid w:val="00E728BD"/>
    <w:rsid w:val="00E749AF"/>
    <w:rsid w:val="00E7618B"/>
    <w:rsid w:val="00E7707A"/>
    <w:rsid w:val="00E8157A"/>
    <w:rsid w:val="00E8602C"/>
    <w:rsid w:val="00E868A8"/>
    <w:rsid w:val="00E86E78"/>
    <w:rsid w:val="00E90F94"/>
    <w:rsid w:val="00E91B34"/>
    <w:rsid w:val="00E94FC4"/>
    <w:rsid w:val="00E95A38"/>
    <w:rsid w:val="00E95B86"/>
    <w:rsid w:val="00E977A5"/>
    <w:rsid w:val="00EA1442"/>
    <w:rsid w:val="00EA3DC2"/>
    <w:rsid w:val="00EA4862"/>
    <w:rsid w:val="00EA4BD5"/>
    <w:rsid w:val="00EA613A"/>
    <w:rsid w:val="00EB19BD"/>
    <w:rsid w:val="00EB23A9"/>
    <w:rsid w:val="00EB40AB"/>
    <w:rsid w:val="00EB426E"/>
    <w:rsid w:val="00EB43CC"/>
    <w:rsid w:val="00EB459D"/>
    <w:rsid w:val="00EB6AC3"/>
    <w:rsid w:val="00EC00AE"/>
    <w:rsid w:val="00EC019E"/>
    <w:rsid w:val="00EC2706"/>
    <w:rsid w:val="00EC4967"/>
    <w:rsid w:val="00EC5B03"/>
    <w:rsid w:val="00ED2BB4"/>
    <w:rsid w:val="00ED321F"/>
    <w:rsid w:val="00ED3CA6"/>
    <w:rsid w:val="00ED5878"/>
    <w:rsid w:val="00ED5FA7"/>
    <w:rsid w:val="00ED7E54"/>
    <w:rsid w:val="00EE0F5D"/>
    <w:rsid w:val="00EE4787"/>
    <w:rsid w:val="00EE61D5"/>
    <w:rsid w:val="00EF167A"/>
    <w:rsid w:val="00EF54B5"/>
    <w:rsid w:val="00EF60BF"/>
    <w:rsid w:val="00EF6904"/>
    <w:rsid w:val="00EF73D4"/>
    <w:rsid w:val="00EF79C0"/>
    <w:rsid w:val="00F00C1A"/>
    <w:rsid w:val="00F01076"/>
    <w:rsid w:val="00F02562"/>
    <w:rsid w:val="00F07680"/>
    <w:rsid w:val="00F10F83"/>
    <w:rsid w:val="00F11AD3"/>
    <w:rsid w:val="00F11F90"/>
    <w:rsid w:val="00F12EAC"/>
    <w:rsid w:val="00F1317E"/>
    <w:rsid w:val="00F14123"/>
    <w:rsid w:val="00F14D87"/>
    <w:rsid w:val="00F16393"/>
    <w:rsid w:val="00F20FCE"/>
    <w:rsid w:val="00F21501"/>
    <w:rsid w:val="00F230F2"/>
    <w:rsid w:val="00F238BD"/>
    <w:rsid w:val="00F248B0"/>
    <w:rsid w:val="00F300D8"/>
    <w:rsid w:val="00F30FEB"/>
    <w:rsid w:val="00F3219B"/>
    <w:rsid w:val="00F3401C"/>
    <w:rsid w:val="00F3473F"/>
    <w:rsid w:val="00F353F2"/>
    <w:rsid w:val="00F3759B"/>
    <w:rsid w:val="00F431BD"/>
    <w:rsid w:val="00F461E5"/>
    <w:rsid w:val="00F4652E"/>
    <w:rsid w:val="00F535E4"/>
    <w:rsid w:val="00F53C92"/>
    <w:rsid w:val="00F53CB7"/>
    <w:rsid w:val="00F55FEE"/>
    <w:rsid w:val="00F573FF"/>
    <w:rsid w:val="00F60C99"/>
    <w:rsid w:val="00F62808"/>
    <w:rsid w:val="00F63D6C"/>
    <w:rsid w:val="00F650C3"/>
    <w:rsid w:val="00F65727"/>
    <w:rsid w:val="00F658B0"/>
    <w:rsid w:val="00F67998"/>
    <w:rsid w:val="00F71138"/>
    <w:rsid w:val="00F72160"/>
    <w:rsid w:val="00F747B8"/>
    <w:rsid w:val="00F76607"/>
    <w:rsid w:val="00F767A8"/>
    <w:rsid w:val="00F7729B"/>
    <w:rsid w:val="00F773B8"/>
    <w:rsid w:val="00F82E50"/>
    <w:rsid w:val="00F84936"/>
    <w:rsid w:val="00F857FF"/>
    <w:rsid w:val="00F86365"/>
    <w:rsid w:val="00F90C42"/>
    <w:rsid w:val="00F924B6"/>
    <w:rsid w:val="00F93983"/>
    <w:rsid w:val="00F94C29"/>
    <w:rsid w:val="00FA49AB"/>
    <w:rsid w:val="00FA4F0D"/>
    <w:rsid w:val="00FA5649"/>
    <w:rsid w:val="00FA7CB1"/>
    <w:rsid w:val="00FB025A"/>
    <w:rsid w:val="00FB1101"/>
    <w:rsid w:val="00FB1CFB"/>
    <w:rsid w:val="00FB28CE"/>
    <w:rsid w:val="00FB2ECE"/>
    <w:rsid w:val="00FB4CC9"/>
    <w:rsid w:val="00FB65D0"/>
    <w:rsid w:val="00FB759D"/>
    <w:rsid w:val="00FC0AC5"/>
    <w:rsid w:val="00FC206E"/>
    <w:rsid w:val="00FC2B24"/>
    <w:rsid w:val="00FC3DE9"/>
    <w:rsid w:val="00FC6812"/>
    <w:rsid w:val="00FD45A7"/>
    <w:rsid w:val="00FD712D"/>
    <w:rsid w:val="00FD7436"/>
    <w:rsid w:val="00FE251A"/>
    <w:rsid w:val="00FE5C4E"/>
    <w:rsid w:val="00FF16C3"/>
    <w:rsid w:val="00FF2D7C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DCC4F2-E567-4F0D-8E8A-1AE063D2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8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70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locked/>
    <w:rsid w:val="005C70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nhideWhenUsed/>
    <w:qFormat/>
    <w:rsid w:val="00AF2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qFormat/>
    <w:locked/>
    <w:rsid w:val="00AF29E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F29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locked/>
    <w:rsid w:val="00AF29E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29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qFormat/>
    <w:locked/>
    <w:rsid w:val="00AF29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qFormat/>
    <w:rsid w:val="00F16393"/>
    <w:pPr>
      <w:spacing w:line="360" w:lineRule="auto"/>
      <w:ind w:firstLine="709"/>
      <w:jc w:val="both"/>
    </w:pPr>
    <w:rPr>
      <w:sz w:val="28"/>
    </w:rPr>
  </w:style>
  <w:style w:type="table" w:styleId="a9">
    <w:name w:val="Table Grid"/>
    <w:basedOn w:val="a1"/>
    <w:uiPriority w:val="59"/>
    <w:rsid w:val="002544CD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a"/>
    <w:qFormat/>
    <w:rsid w:val="00CF172C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customStyle="1" w:styleId="21">
    <w:name w:val="Заголовок 21"/>
    <w:basedOn w:val="a"/>
    <w:next w:val="a"/>
    <w:qFormat/>
    <w:rsid w:val="00CF172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customStyle="1" w:styleId="31">
    <w:name w:val="Заголовок 31"/>
    <w:basedOn w:val="a"/>
    <w:next w:val="a"/>
    <w:qFormat/>
    <w:rsid w:val="00CF172C"/>
    <w:pPr>
      <w:keepNext/>
      <w:numPr>
        <w:ilvl w:val="2"/>
        <w:numId w:val="1"/>
      </w:numPr>
      <w:autoSpaceDE w:val="0"/>
      <w:jc w:val="center"/>
      <w:outlineLvl w:val="2"/>
    </w:pPr>
    <w:rPr>
      <w:b/>
      <w:caps/>
      <w:sz w:val="2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CF172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WW8Num1z0">
    <w:name w:val="WW8Num1z0"/>
    <w:qFormat/>
    <w:rsid w:val="00CF172C"/>
  </w:style>
  <w:style w:type="character" w:customStyle="1" w:styleId="WW8Num2z0">
    <w:name w:val="WW8Num2z0"/>
    <w:qFormat/>
    <w:rsid w:val="00CF172C"/>
  </w:style>
  <w:style w:type="character" w:customStyle="1" w:styleId="WW8Num3z0">
    <w:name w:val="WW8Num3z0"/>
    <w:qFormat/>
    <w:rsid w:val="00CF172C"/>
    <w:rPr>
      <w:rFonts w:ascii="Times New Roman CYR" w:hAnsi="Times New Roman CYR"/>
    </w:rPr>
  </w:style>
  <w:style w:type="character" w:customStyle="1" w:styleId="WW8Num4z0">
    <w:name w:val="WW8Num4z0"/>
    <w:qFormat/>
    <w:rsid w:val="00CF172C"/>
    <w:rPr>
      <w:rFonts w:ascii="Times New Roman CYR" w:hAnsi="Times New Roman CYR"/>
    </w:rPr>
  </w:style>
  <w:style w:type="character" w:customStyle="1" w:styleId="WW8Num5z0">
    <w:name w:val="WW8Num5z0"/>
    <w:qFormat/>
    <w:rsid w:val="00CF172C"/>
    <w:rPr>
      <w:rFonts w:ascii="Times New Roman CYR" w:hAnsi="Times New Roman CYR"/>
      <w:strike/>
      <w:sz w:val="24"/>
    </w:rPr>
  </w:style>
  <w:style w:type="character" w:customStyle="1" w:styleId="WW8Num6z0">
    <w:name w:val="WW8Num6z0"/>
    <w:qFormat/>
    <w:rsid w:val="00CF172C"/>
  </w:style>
  <w:style w:type="character" w:customStyle="1" w:styleId="WW8Num6z1">
    <w:name w:val="WW8Num6z1"/>
    <w:qFormat/>
    <w:rsid w:val="00CF172C"/>
  </w:style>
  <w:style w:type="character" w:customStyle="1" w:styleId="WW8Num7z0">
    <w:name w:val="WW8Num7z0"/>
    <w:qFormat/>
    <w:rsid w:val="00CF172C"/>
    <w:rPr>
      <w:rFonts w:ascii="Times New Roman CYR" w:hAnsi="Times New Roman CYR"/>
    </w:rPr>
  </w:style>
  <w:style w:type="character" w:customStyle="1" w:styleId="WW8Num8z0">
    <w:name w:val="WW8Num8z0"/>
    <w:qFormat/>
    <w:rsid w:val="00CF172C"/>
    <w:rPr>
      <w:rFonts w:ascii="Times New Roman CYR" w:hAnsi="Times New Roman CYR"/>
    </w:rPr>
  </w:style>
  <w:style w:type="character" w:customStyle="1" w:styleId="WW8Num9z0">
    <w:name w:val="WW8Num9z0"/>
    <w:qFormat/>
    <w:rsid w:val="00CF172C"/>
  </w:style>
  <w:style w:type="character" w:customStyle="1" w:styleId="WW8Num9z1">
    <w:name w:val="WW8Num9z1"/>
    <w:qFormat/>
    <w:rsid w:val="00CF172C"/>
  </w:style>
  <w:style w:type="character" w:customStyle="1" w:styleId="WW8Num10z0">
    <w:name w:val="WW8Num10z0"/>
    <w:qFormat/>
    <w:rsid w:val="00CF172C"/>
    <w:rPr>
      <w:rFonts w:ascii="Times New Roman CYR" w:hAnsi="Times New Roman CYR"/>
    </w:rPr>
  </w:style>
  <w:style w:type="character" w:customStyle="1" w:styleId="WW8Num11z0">
    <w:name w:val="WW8Num11z0"/>
    <w:qFormat/>
    <w:rsid w:val="00CF172C"/>
  </w:style>
  <w:style w:type="character" w:customStyle="1" w:styleId="WW8Num11z1">
    <w:name w:val="WW8Num11z1"/>
    <w:qFormat/>
    <w:rsid w:val="00CF172C"/>
  </w:style>
  <w:style w:type="character" w:customStyle="1" w:styleId="WW8Num12z0">
    <w:name w:val="WW8Num12z0"/>
    <w:qFormat/>
    <w:rsid w:val="00CF172C"/>
  </w:style>
  <w:style w:type="character" w:customStyle="1" w:styleId="WW8Num12z1">
    <w:name w:val="WW8Num12z1"/>
    <w:qFormat/>
    <w:rsid w:val="00CF172C"/>
  </w:style>
  <w:style w:type="character" w:customStyle="1" w:styleId="WW8Num13z0">
    <w:name w:val="WW8Num13z0"/>
    <w:qFormat/>
    <w:rsid w:val="00CF172C"/>
    <w:rPr>
      <w:rFonts w:ascii="Times New Roman CYR" w:hAnsi="Times New Roman CYR"/>
      <w:sz w:val="24"/>
    </w:rPr>
  </w:style>
  <w:style w:type="character" w:customStyle="1" w:styleId="WW8Num14z0">
    <w:name w:val="WW8Num14z0"/>
    <w:qFormat/>
    <w:rsid w:val="00CF172C"/>
    <w:rPr>
      <w:rFonts w:ascii="Symbol" w:hAnsi="Symbol"/>
    </w:rPr>
  </w:style>
  <w:style w:type="character" w:customStyle="1" w:styleId="WW8Num14z1">
    <w:name w:val="WW8Num14z1"/>
    <w:qFormat/>
    <w:rsid w:val="00CF172C"/>
    <w:rPr>
      <w:rFonts w:ascii="Courier New" w:hAnsi="Courier New"/>
    </w:rPr>
  </w:style>
  <w:style w:type="character" w:customStyle="1" w:styleId="WW8Num14z2">
    <w:name w:val="WW8Num14z2"/>
    <w:qFormat/>
    <w:rsid w:val="00CF172C"/>
    <w:rPr>
      <w:rFonts w:ascii="Wingdings" w:hAnsi="Wingdings"/>
    </w:rPr>
  </w:style>
  <w:style w:type="character" w:customStyle="1" w:styleId="WW8Num14z3">
    <w:name w:val="WW8Num14z3"/>
    <w:qFormat/>
    <w:rsid w:val="00CF172C"/>
    <w:rPr>
      <w:rFonts w:ascii="Symbol" w:hAnsi="Symbol"/>
    </w:rPr>
  </w:style>
  <w:style w:type="character" w:customStyle="1" w:styleId="WW8Num15z0">
    <w:name w:val="WW8Num15z0"/>
    <w:qFormat/>
    <w:rsid w:val="00CF172C"/>
  </w:style>
  <w:style w:type="character" w:customStyle="1" w:styleId="WW8Num16z0">
    <w:name w:val="WW8Num16z0"/>
    <w:qFormat/>
    <w:rsid w:val="00CF172C"/>
  </w:style>
  <w:style w:type="character" w:customStyle="1" w:styleId="WW8Num16z1">
    <w:name w:val="WW8Num16z1"/>
    <w:qFormat/>
    <w:rsid w:val="00CF172C"/>
  </w:style>
  <w:style w:type="character" w:customStyle="1" w:styleId="WW8Num17z0">
    <w:name w:val="WW8Num17z0"/>
    <w:qFormat/>
    <w:rsid w:val="00CF172C"/>
    <w:rPr>
      <w:sz w:val="28"/>
    </w:rPr>
  </w:style>
  <w:style w:type="character" w:customStyle="1" w:styleId="WW8Num17z1">
    <w:name w:val="WW8Num17z1"/>
    <w:qFormat/>
    <w:rsid w:val="00CF172C"/>
  </w:style>
  <w:style w:type="character" w:customStyle="1" w:styleId="WW8Num18z0">
    <w:name w:val="WW8Num18z0"/>
    <w:qFormat/>
    <w:rsid w:val="00CF172C"/>
    <w:rPr>
      <w:rFonts w:ascii="Times New Roman CYR" w:hAnsi="Times New Roman CYR"/>
    </w:rPr>
  </w:style>
  <w:style w:type="character" w:customStyle="1" w:styleId="WW8Num19z0">
    <w:name w:val="WW8Num19z0"/>
    <w:qFormat/>
    <w:rsid w:val="00CF172C"/>
  </w:style>
  <w:style w:type="character" w:customStyle="1" w:styleId="WW8Num20z0">
    <w:name w:val="WW8Num20z0"/>
    <w:qFormat/>
    <w:rsid w:val="00CF172C"/>
    <w:rPr>
      <w:rFonts w:ascii="Times New Roman CYR" w:hAnsi="Times New Roman CYR"/>
    </w:rPr>
  </w:style>
  <w:style w:type="character" w:customStyle="1" w:styleId="WW8Num21z0">
    <w:name w:val="WW8Num21z0"/>
    <w:qFormat/>
    <w:rsid w:val="00CF172C"/>
  </w:style>
  <w:style w:type="character" w:customStyle="1" w:styleId="WW8Num21z1">
    <w:name w:val="WW8Num21z1"/>
    <w:qFormat/>
    <w:rsid w:val="00CF172C"/>
  </w:style>
  <w:style w:type="character" w:customStyle="1" w:styleId="WW8Num22z0">
    <w:name w:val="WW8Num22z0"/>
    <w:qFormat/>
    <w:rsid w:val="00CF172C"/>
    <w:rPr>
      <w:rFonts w:ascii="Times New Roman CYR" w:hAnsi="Times New Roman CYR"/>
    </w:rPr>
  </w:style>
  <w:style w:type="character" w:customStyle="1" w:styleId="WW8Num23z0">
    <w:name w:val="WW8Num23z0"/>
    <w:qFormat/>
    <w:rsid w:val="00CF172C"/>
    <w:rPr>
      <w:rFonts w:ascii="Times New Roman CYR" w:hAnsi="Times New Roman CYR"/>
    </w:rPr>
  </w:style>
  <w:style w:type="character" w:customStyle="1" w:styleId="WW8Num24z0">
    <w:name w:val="WW8Num24z0"/>
    <w:qFormat/>
    <w:rsid w:val="00CF172C"/>
    <w:rPr>
      <w:rFonts w:ascii="Symbol" w:hAnsi="Symbol"/>
    </w:rPr>
  </w:style>
  <w:style w:type="character" w:customStyle="1" w:styleId="WW8Num24z1">
    <w:name w:val="WW8Num24z1"/>
    <w:qFormat/>
    <w:rsid w:val="00CF172C"/>
    <w:rPr>
      <w:rFonts w:ascii="Courier New" w:hAnsi="Courier New"/>
    </w:rPr>
  </w:style>
  <w:style w:type="character" w:customStyle="1" w:styleId="WW8Num24z2">
    <w:name w:val="WW8Num24z2"/>
    <w:qFormat/>
    <w:rsid w:val="00CF172C"/>
    <w:rPr>
      <w:rFonts w:ascii="Wingdings" w:hAnsi="Wingdings"/>
    </w:rPr>
  </w:style>
  <w:style w:type="character" w:customStyle="1" w:styleId="WW8Num24z3">
    <w:name w:val="WW8Num24z3"/>
    <w:qFormat/>
    <w:rsid w:val="00CF172C"/>
    <w:rPr>
      <w:rFonts w:ascii="Symbol" w:hAnsi="Symbol"/>
    </w:rPr>
  </w:style>
  <w:style w:type="character" w:customStyle="1" w:styleId="WW8Num25z0">
    <w:name w:val="WW8Num25z0"/>
    <w:qFormat/>
    <w:rsid w:val="00CF172C"/>
  </w:style>
  <w:style w:type="character" w:customStyle="1" w:styleId="WW8Num25z1">
    <w:name w:val="WW8Num25z1"/>
    <w:qFormat/>
    <w:rsid w:val="00CF172C"/>
  </w:style>
  <w:style w:type="character" w:customStyle="1" w:styleId="WW8Num26z0">
    <w:name w:val="WW8Num26z0"/>
    <w:qFormat/>
    <w:rsid w:val="00CF172C"/>
    <w:rPr>
      <w:sz w:val="28"/>
    </w:rPr>
  </w:style>
  <w:style w:type="character" w:customStyle="1" w:styleId="WW8Num26z1">
    <w:name w:val="WW8Num26z1"/>
    <w:qFormat/>
    <w:rsid w:val="00CF172C"/>
  </w:style>
  <w:style w:type="character" w:customStyle="1" w:styleId="WW8Num27z0">
    <w:name w:val="WW8Num27z0"/>
    <w:qFormat/>
    <w:rsid w:val="00CF172C"/>
    <w:rPr>
      <w:rFonts w:ascii="Times New Roman CYR" w:hAnsi="Times New Roman CYR"/>
    </w:rPr>
  </w:style>
  <w:style w:type="character" w:customStyle="1" w:styleId="WW8Num28z0">
    <w:name w:val="WW8Num28z0"/>
    <w:qFormat/>
    <w:rsid w:val="00CF172C"/>
  </w:style>
  <w:style w:type="character" w:customStyle="1" w:styleId="WW8Num28z1">
    <w:name w:val="WW8Num28z1"/>
    <w:qFormat/>
    <w:rsid w:val="00CF172C"/>
  </w:style>
  <w:style w:type="character" w:customStyle="1" w:styleId="2">
    <w:name w:val="Заголовок 2 Знак"/>
    <w:basedOn w:val="a0"/>
    <w:qFormat/>
    <w:rsid w:val="00CF17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basedOn w:val="a0"/>
    <w:qFormat/>
    <w:rsid w:val="00CF172C"/>
    <w:rPr>
      <w:rFonts w:ascii="Times New Roman" w:hAnsi="Times New Roman" w:cs="Times New Roman"/>
      <w:b/>
      <w:caps/>
      <w:sz w:val="22"/>
    </w:rPr>
  </w:style>
  <w:style w:type="character" w:customStyle="1" w:styleId="4">
    <w:name w:val="Заголовок 4 Знак"/>
    <w:basedOn w:val="a0"/>
    <w:qFormat/>
    <w:rsid w:val="00CF172C"/>
    <w:rPr>
      <w:rFonts w:ascii="Calibri" w:hAnsi="Calibri" w:cs="Times New Roman"/>
      <w:b/>
      <w:bCs/>
      <w:sz w:val="28"/>
      <w:szCs w:val="28"/>
    </w:rPr>
  </w:style>
  <w:style w:type="character" w:customStyle="1" w:styleId="ab">
    <w:name w:val="Текст сноски Знак"/>
    <w:basedOn w:val="a0"/>
    <w:qFormat/>
    <w:rsid w:val="00CF172C"/>
    <w:rPr>
      <w:rFonts w:ascii="Times New Roman" w:hAnsi="Times New Roman" w:cs="Times New Roman"/>
      <w:sz w:val="22"/>
      <w:szCs w:val="22"/>
    </w:rPr>
  </w:style>
  <w:style w:type="character" w:customStyle="1" w:styleId="FootnoteCharacters">
    <w:name w:val="Footnote Characters"/>
    <w:basedOn w:val="a0"/>
    <w:qFormat/>
    <w:rsid w:val="00CF172C"/>
    <w:rPr>
      <w:rFonts w:cs="Times New Roman"/>
      <w:caps/>
      <w:sz w:val="28"/>
      <w:szCs w:val="28"/>
      <w:vertAlign w:val="superscript"/>
    </w:rPr>
  </w:style>
  <w:style w:type="character" w:customStyle="1" w:styleId="ac">
    <w:name w:val="Основной текст Знак"/>
    <w:basedOn w:val="a0"/>
    <w:qFormat/>
    <w:rsid w:val="00CF172C"/>
    <w:rPr>
      <w:rFonts w:ascii="Times New Roman CYR" w:hAnsi="Times New Roman CYR" w:cs="Times New Roman"/>
      <w:b/>
      <w:sz w:val="34"/>
    </w:rPr>
  </w:style>
  <w:style w:type="character" w:customStyle="1" w:styleId="InternetLink">
    <w:name w:val="Internet Link"/>
    <w:basedOn w:val="a0"/>
    <w:rsid w:val="00CF172C"/>
    <w:rPr>
      <w:rFonts w:cs="Times New Roman"/>
      <w:color w:val="000080"/>
      <w:u w:val="single"/>
    </w:rPr>
  </w:style>
  <w:style w:type="character" w:customStyle="1" w:styleId="ad">
    <w:name w:val="Название Знак"/>
    <w:basedOn w:val="a0"/>
    <w:qFormat/>
    <w:rsid w:val="00CF172C"/>
    <w:rPr>
      <w:rFonts w:ascii="Times New Roman" w:hAnsi="Times New Roman" w:cs="Times New Roman"/>
      <w:b/>
      <w:bCs/>
      <w:sz w:val="24"/>
      <w:szCs w:val="24"/>
    </w:rPr>
  </w:style>
  <w:style w:type="character" w:customStyle="1" w:styleId="ae">
    <w:name w:val="Текст концевой сноски Знак"/>
    <w:basedOn w:val="a0"/>
    <w:qFormat/>
    <w:rsid w:val="00CF172C"/>
    <w:rPr>
      <w:rFonts w:ascii="Times New Roman" w:hAnsi="Times New Roman" w:cs="Times New Roman"/>
    </w:rPr>
  </w:style>
  <w:style w:type="character" w:customStyle="1" w:styleId="EndnoteCharacters">
    <w:name w:val="Endnote Characters"/>
    <w:basedOn w:val="a0"/>
    <w:qFormat/>
    <w:rsid w:val="00CF172C"/>
    <w:rPr>
      <w:rFonts w:cs="Times New Roman"/>
      <w:vertAlign w:val="superscript"/>
    </w:rPr>
  </w:style>
  <w:style w:type="character" w:customStyle="1" w:styleId="20">
    <w:name w:val="Основной текст 2 Знак"/>
    <w:basedOn w:val="a0"/>
    <w:qFormat/>
    <w:rsid w:val="00CF172C"/>
    <w:rPr>
      <w:rFonts w:ascii="Times New Roman" w:hAnsi="Times New Roman" w:cs="Times New Roman"/>
    </w:rPr>
  </w:style>
  <w:style w:type="character" w:customStyle="1" w:styleId="af">
    <w:name w:val="Текст Знак"/>
    <w:basedOn w:val="a0"/>
    <w:qFormat/>
    <w:rsid w:val="00CF172C"/>
    <w:rPr>
      <w:rFonts w:ascii="Courier New" w:hAnsi="Courier New" w:cs="Courier New"/>
    </w:rPr>
  </w:style>
  <w:style w:type="character" w:customStyle="1" w:styleId="30">
    <w:name w:val="Основной текст 3 Знак"/>
    <w:basedOn w:val="a0"/>
    <w:qFormat/>
    <w:rsid w:val="00CF172C"/>
    <w:rPr>
      <w:rFonts w:ascii="Times New Roman" w:hAnsi="Times New Roman" w:cs="Times New Roman"/>
      <w:sz w:val="16"/>
      <w:szCs w:val="16"/>
    </w:rPr>
  </w:style>
  <w:style w:type="character" w:customStyle="1" w:styleId="12">
    <w:name w:val="Номер страницы1"/>
    <w:basedOn w:val="a0"/>
    <w:rsid w:val="00CF172C"/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qFormat/>
    <w:rsid w:val="00CF172C"/>
    <w:rPr>
      <w:rFonts w:ascii="Times New Roman" w:hAnsi="Times New Roman" w:cs="Times New Roman"/>
      <w:sz w:val="16"/>
      <w:szCs w:val="16"/>
    </w:rPr>
  </w:style>
  <w:style w:type="character" w:customStyle="1" w:styleId="af0">
    <w:name w:val="Схема документа Знак"/>
    <w:basedOn w:val="a0"/>
    <w:qFormat/>
    <w:rsid w:val="00CF172C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rsid w:val="00CF172C"/>
    <w:rPr>
      <w:vertAlign w:val="superscript"/>
    </w:rPr>
  </w:style>
  <w:style w:type="character" w:customStyle="1" w:styleId="EndnoteAnchor">
    <w:name w:val="Endnote Anchor"/>
    <w:rsid w:val="00CF172C"/>
    <w:rPr>
      <w:vertAlign w:val="superscript"/>
    </w:rPr>
  </w:style>
  <w:style w:type="paragraph" w:customStyle="1" w:styleId="Heading">
    <w:name w:val="Heading"/>
    <w:basedOn w:val="a"/>
    <w:next w:val="aa"/>
    <w:qFormat/>
    <w:rsid w:val="00CF172C"/>
    <w:pPr>
      <w:jc w:val="center"/>
    </w:pPr>
    <w:rPr>
      <w:b/>
      <w:bCs/>
      <w:sz w:val="28"/>
      <w:lang w:eastAsia="zh-CN"/>
    </w:rPr>
  </w:style>
  <w:style w:type="paragraph" w:styleId="aa">
    <w:name w:val="Body Text"/>
    <w:basedOn w:val="a"/>
    <w:link w:val="13"/>
    <w:rsid w:val="00CF172C"/>
    <w:pPr>
      <w:jc w:val="center"/>
    </w:pPr>
    <w:rPr>
      <w:rFonts w:ascii="Times New Roman CYR" w:hAnsi="Times New Roman CYR" w:cs="Times New Roman CYR"/>
      <w:b/>
      <w:sz w:val="34"/>
      <w:szCs w:val="20"/>
      <w:lang w:eastAsia="zh-CN"/>
    </w:rPr>
  </w:style>
  <w:style w:type="character" w:customStyle="1" w:styleId="13">
    <w:name w:val="Основной текст Знак1"/>
    <w:basedOn w:val="a0"/>
    <w:link w:val="aa"/>
    <w:locked/>
    <w:rsid w:val="00CF172C"/>
    <w:rPr>
      <w:rFonts w:ascii="Times New Roman CYR" w:hAnsi="Times New Roman CYR" w:cs="Times New Roman CYR"/>
      <w:b/>
      <w:sz w:val="20"/>
      <w:szCs w:val="20"/>
      <w:lang w:eastAsia="zh-CN"/>
    </w:rPr>
  </w:style>
  <w:style w:type="paragraph" w:styleId="af1">
    <w:name w:val="List"/>
    <w:basedOn w:val="aa"/>
    <w:rsid w:val="00CF172C"/>
  </w:style>
  <w:style w:type="paragraph" w:customStyle="1" w:styleId="14">
    <w:name w:val="Название объекта1"/>
    <w:basedOn w:val="a"/>
    <w:qFormat/>
    <w:rsid w:val="00CF172C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qFormat/>
    <w:rsid w:val="00CF172C"/>
    <w:pPr>
      <w:suppressLineNumbers/>
    </w:pPr>
    <w:rPr>
      <w:lang w:eastAsia="zh-CN"/>
    </w:rPr>
  </w:style>
  <w:style w:type="paragraph" w:styleId="af2">
    <w:name w:val="List Paragraph"/>
    <w:basedOn w:val="a"/>
    <w:qFormat/>
    <w:rsid w:val="00CF172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customStyle="1" w:styleId="7">
    <w:name w:val="заголовок 7"/>
    <w:basedOn w:val="a"/>
    <w:next w:val="a"/>
    <w:qFormat/>
    <w:rsid w:val="00CF172C"/>
    <w:pPr>
      <w:keepNext/>
      <w:widowControl w:val="0"/>
      <w:autoSpaceDE w:val="0"/>
      <w:jc w:val="center"/>
    </w:pPr>
    <w:rPr>
      <w:b/>
      <w:bCs/>
      <w:sz w:val="28"/>
      <w:szCs w:val="28"/>
      <w:lang w:eastAsia="zh-CN"/>
    </w:rPr>
  </w:style>
  <w:style w:type="paragraph" w:customStyle="1" w:styleId="15">
    <w:name w:val="Верхний колонтитул1"/>
    <w:basedOn w:val="a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16">
    <w:name w:val="Нижний колонтитул1"/>
    <w:basedOn w:val="a"/>
    <w:rsid w:val="00CF172C"/>
    <w:pPr>
      <w:widowControl w:val="0"/>
      <w:autoSpaceDE w:val="0"/>
    </w:pPr>
    <w:rPr>
      <w:sz w:val="20"/>
      <w:szCs w:val="20"/>
      <w:lang w:eastAsia="zh-CN"/>
    </w:rPr>
  </w:style>
  <w:style w:type="character" w:customStyle="1" w:styleId="17">
    <w:name w:val="Текст выноски Знак1"/>
    <w:basedOn w:val="a0"/>
    <w:rsid w:val="00CF172C"/>
    <w:rPr>
      <w:rFonts w:ascii="Tahoma" w:hAnsi="Tahoma" w:cs="Tahoma"/>
      <w:sz w:val="16"/>
      <w:szCs w:val="16"/>
      <w:lang w:val="ru-RU" w:bidi="ar-SA"/>
    </w:rPr>
  </w:style>
  <w:style w:type="paragraph" w:customStyle="1" w:styleId="18">
    <w:name w:val="Текст сноски1"/>
    <w:basedOn w:val="a"/>
    <w:rsid w:val="00CF172C"/>
    <w:pPr>
      <w:widowControl w:val="0"/>
      <w:autoSpaceDE w:val="0"/>
      <w:spacing w:after="120"/>
      <w:jc w:val="both"/>
    </w:pPr>
    <w:rPr>
      <w:sz w:val="22"/>
      <w:szCs w:val="22"/>
      <w:lang w:eastAsia="zh-CN"/>
    </w:rPr>
  </w:style>
  <w:style w:type="paragraph" w:customStyle="1" w:styleId="af3">
    <w:name w:val="Норм"/>
    <w:basedOn w:val="a"/>
    <w:qFormat/>
    <w:rsid w:val="00CF172C"/>
    <w:pPr>
      <w:jc w:val="center"/>
    </w:pPr>
    <w:rPr>
      <w:sz w:val="28"/>
      <w:lang w:eastAsia="zh-CN"/>
    </w:rPr>
  </w:style>
  <w:style w:type="paragraph" w:customStyle="1" w:styleId="19">
    <w:name w:val="Обычный1"/>
    <w:qFormat/>
    <w:rsid w:val="00CF172C"/>
    <w:pPr>
      <w:spacing w:before="100" w:after="100" w:line="240" w:lineRule="auto"/>
    </w:pPr>
    <w:rPr>
      <w:rFonts w:ascii="Times New Roman" w:hAnsi="Times New Roman" w:cs="Times New Roman"/>
      <w:sz w:val="24"/>
      <w:szCs w:val="20"/>
      <w:lang w:eastAsia="zh-CN"/>
    </w:rPr>
  </w:style>
  <w:style w:type="paragraph" w:customStyle="1" w:styleId="-1">
    <w:name w:val="Т-1"/>
    <w:aliases w:val="5"/>
    <w:basedOn w:val="a"/>
    <w:uiPriority w:val="99"/>
    <w:qFormat/>
    <w:rsid w:val="00CF172C"/>
    <w:pPr>
      <w:spacing w:line="360" w:lineRule="auto"/>
      <w:ind w:firstLine="720"/>
      <w:jc w:val="both"/>
    </w:pPr>
    <w:rPr>
      <w:sz w:val="28"/>
      <w:szCs w:val="20"/>
      <w:lang w:eastAsia="zh-CN"/>
    </w:rPr>
  </w:style>
  <w:style w:type="paragraph" w:customStyle="1" w:styleId="1a">
    <w:name w:val="Текст концевой сноски1"/>
    <w:basedOn w:val="a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T-15">
    <w:name w:val="T-1.5"/>
    <w:basedOn w:val="a"/>
    <w:qFormat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styleId="22">
    <w:name w:val="Body Text 2"/>
    <w:basedOn w:val="a"/>
    <w:link w:val="210"/>
    <w:qFormat/>
    <w:rsid w:val="00CF172C"/>
    <w:pPr>
      <w:widowControl w:val="0"/>
      <w:autoSpaceDE w:val="0"/>
      <w:spacing w:after="120" w:line="480" w:lineRule="auto"/>
    </w:pPr>
    <w:rPr>
      <w:sz w:val="20"/>
      <w:szCs w:val="20"/>
      <w:lang w:eastAsia="zh-CN"/>
    </w:rPr>
  </w:style>
  <w:style w:type="character" w:customStyle="1" w:styleId="210">
    <w:name w:val="Основной текст 2 Знак1"/>
    <w:basedOn w:val="a0"/>
    <w:link w:val="22"/>
    <w:locked/>
    <w:rsid w:val="00CF172C"/>
    <w:rPr>
      <w:rFonts w:ascii="Times New Roman" w:hAnsi="Times New Roman" w:cs="Times New Roman"/>
      <w:sz w:val="20"/>
      <w:szCs w:val="20"/>
      <w:lang w:eastAsia="zh-CN"/>
    </w:rPr>
  </w:style>
  <w:style w:type="paragraph" w:styleId="af4">
    <w:name w:val="Plain Text"/>
    <w:basedOn w:val="a"/>
    <w:link w:val="1b"/>
    <w:qFormat/>
    <w:rsid w:val="00CF172C"/>
    <w:pPr>
      <w:widowControl w:val="0"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1b">
    <w:name w:val="Текст Знак1"/>
    <w:basedOn w:val="a0"/>
    <w:link w:val="af4"/>
    <w:locked/>
    <w:rsid w:val="00CF172C"/>
    <w:rPr>
      <w:rFonts w:ascii="Courier New" w:hAnsi="Courier New" w:cs="Courier New"/>
      <w:sz w:val="20"/>
      <w:szCs w:val="20"/>
      <w:lang w:eastAsia="zh-CN"/>
    </w:rPr>
  </w:style>
  <w:style w:type="paragraph" w:customStyle="1" w:styleId="1c">
    <w:name w:val="Абзац списка1"/>
    <w:basedOn w:val="a"/>
    <w:qFormat/>
    <w:rsid w:val="00CF172C"/>
    <w:pPr>
      <w:ind w:left="720"/>
      <w:contextualSpacing/>
    </w:pPr>
    <w:rPr>
      <w:lang w:eastAsia="zh-CN"/>
    </w:rPr>
  </w:style>
  <w:style w:type="paragraph" w:styleId="af5">
    <w:name w:val="Normal (Web)"/>
    <w:basedOn w:val="a"/>
    <w:uiPriority w:val="99"/>
    <w:qFormat/>
    <w:rsid w:val="00CF172C"/>
    <w:pPr>
      <w:spacing w:before="280" w:after="280"/>
    </w:pPr>
    <w:rPr>
      <w:lang w:eastAsia="zh-CN"/>
    </w:rPr>
  </w:style>
  <w:style w:type="paragraph" w:styleId="33">
    <w:name w:val="Body Text 3"/>
    <w:basedOn w:val="a"/>
    <w:link w:val="310"/>
    <w:qFormat/>
    <w:rsid w:val="00CF172C"/>
    <w:pPr>
      <w:spacing w:after="120"/>
    </w:pPr>
    <w:rPr>
      <w:sz w:val="16"/>
      <w:szCs w:val="16"/>
      <w:lang w:eastAsia="zh-CN"/>
    </w:rPr>
  </w:style>
  <w:style w:type="character" w:customStyle="1" w:styleId="310">
    <w:name w:val="Основной текст 3 Знак1"/>
    <w:basedOn w:val="a0"/>
    <w:link w:val="33"/>
    <w:locked/>
    <w:rsid w:val="00CF172C"/>
    <w:rPr>
      <w:rFonts w:ascii="Times New Roman" w:hAnsi="Times New Roman" w:cs="Times New Roman"/>
      <w:sz w:val="16"/>
      <w:szCs w:val="16"/>
      <w:lang w:eastAsia="zh-CN"/>
    </w:rPr>
  </w:style>
  <w:style w:type="paragraph" w:customStyle="1" w:styleId="140">
    <w:name w:val="Загл.14"/>
    <w:basedOn w:val="a"/>
    <w:qFormat/>
    <w:rsid w:val="00CF172C"/>
    <w:pPr>
      <w:jc w:val="center"/>
    </w:pPr>
    <w:rPr>
      <w:rFonts w:ascii="Times New Roman CYR" w:hAnsi="Times New Roman CYR" w:cs="Times New Roman CYR"/>
      <w:b/>
      <w:bCs/>
      <w:sz w:val="28"/>
      <w:szCs w:val="28"/>
      <w:lang w:eastAsia="zh-CN"/>
    </w:rPr>
  </w:style>
  <w:style w:type="paragraph" w:customStyle="1" w:styleId="Post">
    <w:name w:val="Post"/>
    <w:basedOn w:val="a"/>
    <w:qFormat/>
    <w:rsid w:val="00CF172C"/>
    <w:pPr>
      <w:jc w:val="center"/>
    </w:pPr>
    <w:rPr>
      <w:sz w:val="28"/>
      <w:szCs w:val="28"/>
      <w:lang w:eastAsia="zh-CN"/>
    </w:rPr>
  </w:style>
  <w:style w:type="paragraph" w:customStyle="1" w:styleId="Signatur">
    <w:name w:val="Signatur"/>
    <w:basedOn w:val="a"/>
    <w:qFormat/>
    <w:rsid w:val="00CF172C"/>
    <w:pPr>
      <w:spacing w:before="480"/>
      <w:jc w:val="right"/>
    </w:pPr>
    <w:rPr>
      <w:sz w:val="28"/>
      <w:szCs w:val="28"/>
      <w:lang w:eastAsia="zh-CN"/>
    </w:rPr>
  </w:style>
  <w:style w:type="paragraph" w:styleId="34">
    <w:name w:val="Body Text Indent 3"/>
    <w:basedOn w:val="a"/>
    <w:link w:val="311"/>
    <w:qFormat/>
    <w:rsid w:val="00CF172C"/>
    <w:pPr>
      <w:spacing w:after="120"/>
      <w:ind w:left="283" w:firstLine="720"/>
      <w:jc w:val="both"/>
    </w:pPr>
    <w:rPr>
      <w:sz w:val="16"/>
      <w:szCs w:val="16"/>
      <w:lang w:eastAsia="zh-CN"/>
    </w:rPr>
  </w:style>
  <w:style w:type="character" w:customStyle="1" w:styleId="311">
    <w:name w:val="Основной текст с отступом 3 Знак1"/>
    <w:basedOn w:val="a0"/>
    <w:link w:val="34"/>
    <w:locked/>
    <w:rsid w:val="00CF172C"/>
    <w:rPr>
      <w:rFonts w:ascii="Times New Roman" w:hAnsi="Times New Roman" w:cs="Times New Roman"/>
      <w:sz w:val="16"/>
      <w:szCs w:val="16"/>
      <w:lang w:eastAsia="zh-CN"/>
    </w:rPr>
  </w:style>
  <w:style w:type="paragraph" w:customStyle="1" w:styleId="14-150">
    <w:name w:val="текст14-15"/>
    <w:basedOn w:val="a"/>
    <w:qFormat/>
    <w:rsid w:val="00CF172C"/>
    <w:pPr>
      <w:widowControl w:val="0"/>
      <w:autoSpaceDE w:val="0"/>
      <w:spacing w:line="360" w:lineRule="auto"/>
      <w:ind w:firstLine="709"/>
      <w:jc w:val="both"/>
    </w:pPr>
    <w:rPr>
      <w:sz w:val="28"/>
      <w:szCs w:val="28"/>
      <w:lang w:eastAsia="zh-CN"/>
    </w:rPr>
  </w:style>
  <w:style w:type="paragraph" w:customStyle="1" w:styleId="1d">
    <w:name w:val="заголовок 1"/>
    <w:basedOn w:val="a"/>
    <w:next w:val="a"/>
    <w:qFormat/>
    <w:rsid w:val="00CF172C"/>
    <w:pPr>
      <w:keepNext/>
      <w:widowControl w:val="0"/>
      <w:autoSpaceDE w:val="0"/>
    </w:pPr>
    <w:rPr>
      <w:sz w:val="28"/>
      <w:szCs w:val="28"/>
      <w:lang w:eastAsia="zh-CN"/>
    </w:rPr>
  </w:style>
  <w:style w:type="paragraph" w:customStyle="1" w:styleId="23">
    <w:name w:val="заголовок 2"/>
    <w:basedOn w:val="a"/>
    <w:next w:val="a"/>
    <w:qFormat/>
    <w:rsid w:val="00CF172C"/>
    <w:pPr>
      <w:keepNext/>
      <w:widowControl w:val="0"/>
      <w:autoSpaceDE w:val="0"/>
      <w:spacing w:line="360" w:lineRule="auto"/>
      <w:jc w:val="center"/>
    </w:pPr>
    <w:rPr>
      <w:sz w:val="28"/>
      <w:szCs w:val="28"/>
      <w:lang w:eastAsia="zh-CN"/>
    </w:rPr>
  </w:style>
  <w:style w:type="paragraph" w:customStyle="1" w:styleId="35">
    <w:name w:val="заголовок 3"/>
    <w:basedOn w:val="a"/>
    <w:next w:val="a"/>
    <w:qFormat/>
    <w:rsid w:val="00CF172C"/>
    <w:pPr>
      <w:keepNext/>
      <w:widowControl w:val="0"/>
      <w:autoSpaceDE w:val="0"/>
      <w:jc w:val="center"/>
    </w:pPr>
    <w:rPr>
      <w:b/>
      <w:bCs/>
      <w:lang w:eastAsia="zh-CN"/>
    </w:rPr>
  </w:style>
  <w:style w:type="paragraph" w:customStyle="1" w:styleId="6">
    <w:name w:val="заголовок 6"/>
    <w:basedOn w:val="a"/>
    <w:next w:val="a"/>
    <w:qFormat/>
    <w:rsid w:val="00CF172C"/>
    <w:pPr>
      <w:keepNext/>
      <w:widowControl w:val="0"/>
      <w:autoSpaceDE w:val="0"/>
      <w:ind w:left="3600"/>
      <w:jc w:val="center"/>
    </w:pPr>
    <w:rPr>
      <w:lang w:eastAsia="zh-CN"/>
    </w:rPr>
  </w:style>
  <w:style w:type="paragraph" w:customStyle="1" w:styleId="14-151">
    <w:name w:val="Текст 14-15"/>
    <w:basedOn w:val="a"/>
    <w:qFormat/>
    <w:rsid w:val="00CF172C"/>
    <w:pPr>
      <w:autoSpaceDE w:val="0"/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5">
    <w:name w:val="заголовок 5"/>
    <w:basedOn w:val="a"/>
    <w:next w:val="a"/>
    <w:qFormat/>
    <w:rsid w:val="00CF172C"/>
    <w:pPr>
      <w:keepNext/>
      <w:autoSpaceDE w:val="0"/>
      <w:jc w:val="right"/>
      <w:outlineLvl w:val="4"/>
    </w:pPr>
    <w:rPr>
      <w:sz w:val="34"/>
      <w:szCs w:val="34"/>
      <w:lang w:eastAsia="zh-CN"/>
    </w:rPr>
  </w:style>
  <w:style w:type="paragraph" w:customStyle="1" w:styleId="2-11">
    <w:name w:val="содержание2-11"/>
    <w:basedOn w:val="a"/>
    <w:qFormat/>
    <w:rsid w:val="00CF172C"/>
    <w:pPr>
      <w:spacing w:after="60"/>
      <w:jc w:val="both"/>
    </w:pPr>
    <w:rPr>
      <w:lang w:eastAsia="zh-CN"/>
    </w:rPr>
  </w:style>
  <w:style w:type="paragraph" w:customStyle="1" w:styleId="1e">
    <w:name w:val="Знак Знак Знак1 Знак Знак Знак Знак"/>
    <w:basedOn w:val="a"/>
    <w:qFormat/>
    <w:rsid w:val="00CF172C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6">
    <w:name w:val="Document Map"/>
    <w:basedOn w:val="a"/>
    <w:link w:val="1f"/>
    <w:qFormat/>
    <w:rsid w:val="00CF172C"/>
    <w:rPr>
      <w:rFonts w:ascii="Tahoma" w:hAnsi="Tahoma" w:cs="Tahoma"/>
      <w:sz w:val="16"/>
      <w:szCs w:val="16"/>
      <w:lang w:eastAsia="zh-CN"/>
    </w:rPr>
  </w:style>
  <w:style w:type="character" w:customStyle="1" w:styleId="1f">
    <w:name w:val="Схема документа Знак1"/>
    <w:basedOn w:val="a0"/>
    <w:link w:val="af6"/>
    <w:locked/>
    <w:rsid w:val="00CF172C"/>
    <w:rPr>
      <w:rFonts w:ascii="Tahoma" w:hAnsi="Tahoma" w:cs="Tahoma"/>
      <w:sz w:val="16"/>
      <w:szCs w:val="16"/>
      <w:lang w:eastAsia="zh-CN"/>
    </w:rPr>
  </w:style>
  <w:style w:type="paragraph" w:styleId="af7">
    <w:name w:val="Revision"/>
    <w:qFormat/>
    <w:rsid w:val="00CF172C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CF172C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145">
    <w:name w:val="текст14.5"/>
    <w:basedOn w:val="a"/>
    <w:qFormat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211">
    <w:name w:val="Основной текст 21"/>
    <w:basedOn w:val="a"/>
    <w:qFormat/>
    <w:rsid w:val="00CF172C"/>
    <w:pPr>
      <w:overflowPunct w:val="0"/>
      <w:autoSpaceDE w:val="0"/>
      <w:ind w:firstLine="540"/>
      <w:jc w:val="both"/>
      <w:textAlignment w:val="baseline"/>
    </w:pPr>
    <w:rPr>
      <w:sz w:val="28"/>
      <w:szCs w:val="20"/>
      <w:lang w:eastAsia="zh-CN"/>
    </w:rPr>
  </w:style>
  <w:style w:type="paragraph" w:customStyle="1" w:styleId="TableContents">
    <w:name w:val="Table Contents"/>
    <w:basedOn w:val="a"/>
    <w:qFormat/>
    <w:rsid w:val="00CF172C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F172C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CF172C"/>
    <w:rPr>
      <w:lang w:eastAsia="zh-CN"/>
    </w:rPr>
  </w:style>
  <w:style w:type="character" w:customStyle="1" w:styleId="1f0">
    <w:name w:val="Верхний колонтитул Знак1"/>
    <w:basedOn w:val="a0"/>
    <w:rsid w:val="00F84936"/>
    <w:rPr>
      <w:rFonts w:ascii="Times New Roman" w:hAnsi="Times New Roman" w:cs="Times New Roman"/>
      <w:kern w:val="1"/>
      <w:sz w:val="28"/>
    </w:rPr>
  </w:style>
  <w:style w:type="paragraph" w:customStyle="1" w:styleId="ConsPlusTitle">
    <w:name w:val="ConsPlusTitle"/>
    <w:rsid w:val="006A43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oaeno14-15">
    <w:name w:val="oaeno14-15"/>
    <w:basedOn w:val="a"/>
    <w:rsid w:val="006A4396"/>
    <w:pPr>
      <w:spacing w:line="360" w:lineRule="auto"/>
      <w:ind w:firstLine="709"/>
      <w:jc w:val="both"/>
    </w:pPr>
    <w:rPr>
      <w:sz w:val="28"/>
      <w:szCs w:val="28"/>
    </w:rPr>
  </w:style>
  <w:style w:type="paragraph" w:styleId="af8">
    <w:name w:val="endnote text"/>
    <w:basedOn w:val="a"/>
    <w:link w:val="1f1"/>
    <w:uiPriority w:val="99"/>
    <w:semiHidden/>
    <w:unhideWhenUsed/>
    <w:rsid w:val="00C17D10"/>
    <w:rPr>
      <w:sz w:val="20"/>
      <w:szCs w:val="20"/>
    </w:rPr>
  </w:style>
  <w:style w:type="character" w:customStyle="1" w:styleId="1f1">
    <w:name w:val="Текст концевой сноски Знак1"/>
    <w:basedOn w:val="a0"/>
    <w:link w:val="af8"/>
    <w:uiPriority w:val="99"/>
    <w:semiHidden/>
    <w:locked/>
    <w:rsid w:val="00C17D10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uiPriority w:val="99"/>
    <w:semiHidden/>
    <w:unhideWhenUsed/>
    <w:rsid w:val="00C17D10"/>
    <w:rPr>
      <w:rFonts w:cs="Times New Roman"/>
      <w:vertAlign w:val="superscript"/>
    </w:rPr>
  </w:style>
  <w:style w:type="paragraph" w:styleId="afa">
    <w:name w:val="footnote text"/>
    <w:basedOn w:val="a"/>
    <w:link w:val="1f2"/>
    <w:uiPriority w:val="99"/>
    <w:semiHidden/>
    <w:unhideWhenUsed/>
    <w:rsid w:val="00C17D10"/>
    <w:rPr>
      <w:sz w:val="20"/>
      <w:szCs w:val="20"/>
    </w:rPr>
  </w:style>
  <w:style w:type="character" w:customStyle="1" w:styleId="1f2">
    <w:name w:val="Текст сноски Знак1"/>
    <w:basedOn w:val="a0"/>
    <w:link w:val="afa"/>
    <w:uiPriority w:val="99"/>
    <w:semiHidden/>
    <w:locked/>
    <w:rsid w:val="00C17D10"/>
    <w:rPr>
      <w:rFonts w:ascii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C17D10"/>
    <w:rPr>
      <w:rFonts w:cs="Times New Roman"/>
      <w:vertAlign w:val="superscript"/>
    </w:rPr>
  </w:style>
  <w:style w:type="character" w:styleId="afc">
    <w:name w:val="Strong"/>
    <w:basedOn w:val="a0"/>
    <w:uiPriority w:val="22"/>
    <w:qFormat/>
    <w:rsid w:val="00172ABE"/>
    <w:rPr>
      <w:rFonts w:cs="Times New Roman"/>
      <w:b/>
      <w:bCs/>
    </w:rPr>
  </w:style>
  <w:style w:type="numbering" w:customStyle="1" w:styleId="WW8Num1">
    <w:name w:val="WW8Num1"/>
    <w:qFormat/>
    <w:rsid w:val="00E275FC"/>
  </w:style>
  <w:style w:type="numbering" w:customStyle="1" w:styleId="WW8Num2">
    <w:name w:val="WW8Num2"/>
    <w:qFormat/>
    <w:rsid w:val="00E275FC"/>
  </w:style>
  <w:style w:type="numbering" w:customStyle="1" w:styleId="WW8Num3">
    <w:name w:val="WW8Num3"/>
    <w:qFormat/>
    <w:rsid w:val="00E275FC"/>
  </w:style>
  <w:style w:type="numbering" w:customStyle="1" w:styleId="WW8Num4">
    <w:name w:val="WW8Num4"/>
    <w:qFormat/>
    <w:rsid w:val="00E275FC"/>
  </w:style>
  <w:style w:type="numbering" w:customStyle="1" w:styleId="WW8Num5">
    <w:name w:val="WW8Num5"/>
    <w:qFormat/>
    <w:rsid w:val="00E275FC"/>
  </w:style>
  <w:style w:type="numbering" w:customStyle="1" w:styleId="WW8Num6">
    <w:name w:val="WW8Num6"/>
    <w:qFormat/>
    <w:rsid w:val="00E275FC"/>
  </w:style>
  <w:style w:type="numbering" w:customStyle="1" w:styleId="WW8Num7">
    <w:name w:val="WW8Num7"/>
    <w:qFormat/>
    <w:rsid w:val="00E275FC"/>
  </w:style>
  <w:style w:type="numbering" w:customStyle="1" w:styleId="WW8Num8">
    <w:name w:val="WW8Num8"/>
    <w:qFormat/>
    <w:rsid w:val="00E275FC"/>
  </w:style>
  <w:style w:type="numbering" w:customStyle="1" w:styleId="WW8Num9">
    <w:name w:val="WW8Num9"/>
    <w:qFormat/>
    <w:rsid w:val="00E275FC"/>
  </w:style>
  <w:style w:type="numbering" w:customStyle="1" w:styleId="WW8Num10">
    <w:name w:val="WW8Num10"/>
    <w:qFormat/>
    <w:rsid w:val="00E275FC"/>
  </w:style>
  <w:style w:type="numbering" w:customStyle="1" w:styleId="WW8Num11">
    <w:name w:val="WW8Num11"/>
    <w:qFormat/>
    <w:rsid w:val="00E275FC"/>
  </w:style>
  <w:style w:type="numbering" w:customStyle="1" w:styleId="WW8Num12">
    <w:name w:val="WW8Num12"/>
    <w:qFormat/>
    <w:rsid w:val="00E275FC"/>
  </w:style>
  <w:style w:type="numbering" w:customStyle="1" w:styleId="WW8Num13">
    <w:name w:val="WW8Num13"/>
    <w:qFormat/>
    <w:rsid w:val="00E275FC"/>
  </w:style>
  <w:style w:type="numbering" w:customStyle="1" w:styleId="WW8Num14">
    <w:name w:val="WW8Num14"/>
    <w:qFormat/>
    <w:rsid w:val="00E275FC"/>
  </w:style>
  <w:style w:type="numbering" w:customStyle="1" w:styleId="WW8Num15">
    <w:name w:val="WW8Num15"/>
    <w:qFormat/>
    <w:rsid w:val="00E275FC"/>
  </w:style>
  <w:style w:type="numbering" w:customStyle="1" w:styleId="WW8Num16">
    <w:name w:val="WW8Num16"/>
    <w:qFormat/>
    <w:rsid w:val="00E275FC"/>
  </w:style>
  <w:style w:type="numbering" w:customStyle="1" w:styleId="WW8Num17">
    <w:name w:val="WW8Num17"/>
    <w:qFormat/>
    <w:rsid w:val="00E275FC"/>
  </w:style>
  <w:style w:type="numbering" w:customStyle="1" w:styleId="WW8Num18">
    <w:name w:val="WW8Num18"/>
    <w:qFormat/>
    <w:rsid w:val="00E275FC"/>
  </w:style>
  <w:style w:type="numbering" w:customStyle="1" w:styleId="WW8Num19">
    <w:name w:val="WW8Num19"/>
    <w:qFormat/>
    <w:rsid w:val="00E275FC"/>
  </w:style>
  <w:style w:type="numbering" w:customStyle="1" w:styleId="WW8Num20">
    <w:name w:val="WW8Num20"/>
    <w:qFormat/>
    <w:rsid w:val="00E275FC"/>
  </w:style>
  <w:style w:type="numbering" w:customStyle="1" w:styleId="WW8Num21">
    <w:name w:val="WW8Num21"/>
    <w:qFormat/>
    <w:rsid w:val="00E275FC"/>
  </w:style>
  <w:style w:type="numbering" w:customStyle="1" w:styleId="WW8Num22">
    <w:name w:val="WW8Num22"/>
    <w:qFormat/>
    <w:rsid w:val="00E275FC"/>
  </w:style>
  <w:style w:type="numbering" w:customStyle="1" w:styleId="WW8Num23">
    <w:name w:val="WW8Num23"/>
    <w:qFormat/>
    <w:rsid w:val="00E275FC"/>
  </w:style>
  <w:style w:type="numbering" w:customStyle="1" w:styleId="WW8Num24">
    <w:name w:val="WW8Num24"/>
    <w:qFormat/>
    <w:rsid w:val="00E275FC"/>
  </w:style>
  <w:style w:type="numbering" w:customStyle="1" w:styleId="WW8Num25">
    <w:name w:val="WW8Num25"/>
    <w:qFormat/>
    <w:rsid w:val="00E275FC"/>
  </w:style>
  <w:style w:type="numbering" w:customStyle="1" w:styleId="WW8Num26">
    <w:name w:val="WW8Num26"/>
    <w:qFormat/>
    <w:rsid w:val="00E275FC"/>
  </w:style>
  <w:style w:type="numbering" w:customStyle="1" w:styleId="WW8Num27">
    <w:name w:val="WW8Num27"/>
    <w:qFormat/>
    <w:rsid w:val="00E275FC"/>
  </w:style>
  <w:style w:type="numbering" w:customStyle="1" w:styleId="WW8Num28">
    <w:name w:val="WW8Num28"/>
    <w:qFormat/>
    <w:rsid w:val="00E275FC"/>
  </w:style>
  <w:style w:type="character" w:customStyle="1" w:styleId="110">
    <w:name w:val="Заголовок 1 Знак1"/>
    <w:basedOn w:val="a0"/>
    <w:uiPriority w:val="9"/>
    <w:rsid w:val="00E27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275FC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275FC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E275FC"/>
    <w:rPr>
      <w:rFonts w:ascii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275FC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275F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E275F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customStyle="1" w:styleId="aff2">
    <w:name w:val="Нет"/>
    <w:qFormat/>
    <w:rsid w:val="00013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46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3783E-9E4E-41A0-834A-37AD8623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6948</Words>
  <Characters>39606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magomz</dc:creator>
  <cp:lastModifiedBy>user</cp:lastModifiedBy>
  <cp:revision>3</cp:revision>
  <cp:lastPrinted>2024-01-24T13:14:00Z</cp:lastPrinted>
  <dcterms:created xsi:type="dcterms:W3CDTF">2024-02-07T16:11:00Z</dcterms:created>
  <dcterms:modified xsi:type="dcterms:W3CDTF">2024-02-07T16:11:00Z</dcterms:modified>
</cp:coreProperties>
</file>